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 w:rsidP="007E3F9E">
      <w:pPr>
        <w:suppressAutoHyphens/>
        <w:wordWrap w:val="0"/>
        <w:spacing w:line="260" w:lineRule="exact"/>
        <w:ind w:leftChars="270" w:left="567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4E54A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7E3F9E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7E3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C6D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</w:p>
          <w:p w:rsidR="00C35FF6" w:rsidRPr="00C35FF6" w:rsidRDefault="00C35FF6" w:rsidP="00BC6D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C6D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C6DCF" w:rsidRPr="00BC6DCF">
              <w:rPr>
                <w:rFonts w:ascii="ＭＳ ゴシック" w:eastAsia="ＭＳ ゴシック" w:hAnsi="ＭＳ ゴシック" w:cs="ＭＳ ゴシック" w:hint="eastAsia"/>
                <w:color w:val="000000"/>
                <w:spacing w:val="8"/>
                <w:kern w:val="0"/>
                <w:szCs w:val="21"/>
                <w:fitText w:val="3150" w:id="-2094787328"/>
              </w:rPr>
              <w:t>第</w:t>
            </w:r>
            <w:r w:rsidRPr="00BC6DCF">
              <w:rPr>
                <w:rFonts w:ascii="ＭＳ ゴシック" w:eastAsia="ＭＳ ゴシック" w:hAnsi="ＭＳ ゴシック" w:cs="ＭＳ ゴシック" w:hint="eastAsia"/>
                <w:color w:val="000000"/>
                <w:spacing w:val="8"/>
                <w:kern w:val="0"/>
                <w:szCs w:val="21"/>
                <w:fitText w:val="3150" w:id="-2094787328"/>
              </w:rPr>
              <w:t>４号の規定による認定申請</w:t>
            </w:r>
            <w:r w:rsidRPr="00BC6DCF">
              <w:rPr>
                <w:rFonts w:ascii="ＭＳ ゴシック" w:eastAsia="ＭＳ ゴシック" w:hAnsi="ＭＳ ゴシック" w:cs="ＭＳ ゴシック" w:hint="eastAsia"/>
                <w:color w:val="000000"/>
                <w:spacing w:val="1"/>
                <w:kern w:val="0"/>
                <w:szCs w:val="21"/>
                <w:fitText w:val="3150" w:id="-2094787328"/>
              </w:rPr>
              <w:t>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487D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木津川市長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87D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宛て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436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B15E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C4365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436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（注）</w:t>
            </w:r>
          </w:p>
          <w:p w:rsidR="00FB4207" w:rsidRDefault="00C35FF6" w:rsidP="00FB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7E3F9E">
      <w:pPr>
        <w:suppressAutoHyphens/>
        <w:wordWrap w:val="0"/>
        <w:spacing w:line="246" w:lineRule="exact"/>
        <w:ind w:leftChars="270" w:left="567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923A81" w:rsidRPr="00923A8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:rsidR="00C35FF6" w:rsidRPr="00C35FF6" w:rsidRDefault="00C35FF6" w:rsidP="007E3F9E">
      <w:pPr>
        <w:suppressAutoHyphens/>
        <w:wordWrap w:val="0"/>
        <w:spacing w:line="246" w:lineRule="exact"/>
        <w:ind w:left="1230" w:hanging="66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965BEC" w:rsidRDefault="00C35FF6" w:rsidP="00965BEC">
      <w:pPr>
        <w:pStyle w:val="af3"/>
        <w:numPr>
          <w:ilvl w:val="0"/>
          <w:numId w:val="11"/>
        </w:numPr>
        <w:suppressAutoHyphens/>
        <w:wordWrap w:val="0"/>
        <w:spacing w:line="246" w:lineRule="exact"/>
        <w:ind w:leftChars="0" w:left="113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965BE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7E3F9E" w:rsidRPr="00965BEC" w:rsidRDefault="00C35FF6" w:rsidP="00965BEC">
      <w:pPr>
        <w:pStyle w:val="af3"/>
        <w:numPr>
          <w:ilvl w:val="0"/>
          <w:numId w:val="11"/>
        </w:numPr>
        <w:suppressAutoHyphens/>
        <w:wordWrap w:val="0"/>
        <w:ind w:leftChars="0" w:left="1134" w:rightChars="201" w:right="42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965BE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965BEC" w:rsidRDefault="00965BEC" w:rsidP="007E3F9E">
      <w:pPr>
        <w:suppressAutoHyphens/>
        <w:wordWrap w:val="0"/>
        <w:ind w:leftChars="270" w:left="1056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965BEC" w:rsidRPr="00965BEC" w:rsidRDefault="00965BEC" w:rsidP="00965BEC">
      <w:pPr>
        <w:suppressAutoHyphens/>
        <w:wordWrap w:val="0"/>
        <w:spacing w:line="240" w:lineRule="exact"/>
        <w:ind w:left="570"/>
        <w:jc w:val="right"/>
        <w:textAlignment w:val="baseline"/>
        <w:rPr>
          <w:rFonts w:ascii="ＭＳ ゴシック" w:eastAsia="ＭＳ ゴシック" w:hAnsi="ＭＳ ゴシック" w:cs="Times New Roman"/>
          <w:szCs w:val="21"/>
        </w:rPr>
      </w:pPr>
      <w:r w:rsidRPr="00965BEC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>
        <w:rPr>
          <w:rFonts w:ascii="ＭＳ ゴシック" w:eastAsia="ＭＳ ゴシック" w:hAnsi="ＭＳ ゴシック" w:cs="Times New Roman"/>
          <w:szCs w:val="21"/>
        </w:rPr>
        <w:t xml:space="preserve"> </w:t>
      </w:r>
      <w:r w:rsidRPr="00965BEC">
        <w:rPr>
          <w:rFonts w:ascii="ＭＳ ゴシック" w:eastAsia="ＭＳ ゴシック" w:hAnsi="ＭＳ ゴシック" w:cs="Times New Roman" w:hint="eastAsia"/>
          <w:szCs w:val="21"/>
        </w:rPr>
        <w:t xml:space="preserve">木観第 　　　　号　　　　</w:t>
      </w:r>
    </w:p>
    <w:p w:rsidR="00965BEC" w:rsidRPr="00965BEC" w:rsidRDefault="00965BEC" w:rsidP="00965BEC">
      <w:pPr>
        <w:suppressAutoHyphens/>
        <w:wordWrap w:val="0"/>
        <w:spacing w:line="240" w:lineRule="exact"/>
        <w:ind w:left="570"/>
        <w:jc w:val="right"/>
        <w:textAlignment w:val="baseline"/>
        <w:rPr>
          <w:rFonts w:ascii="ＭＳ ゴシック" w:eastAsia="ＭＳ ゴシック" w:hAnsi="ＭＳ ゴシック" w:cs="Times New Roman"/>
          <w:szCs w:val="21"/>
        </w:rPr>
      </w:pPr>
      <w:r w:rsidRPr="00965BEC">
        <w:rPr>
          <w:rFonts w:ascii="ＭＳ ゴシック" w:eastAsia="ＭＳ ゴシック" w:hAnsi="ＭＳ ゴシック" w:cs="Times New Roman" w:hint="eastAsia"/>
          <w:szCs w:val="21"/>
        </w:rPr>
        <w:t xml:space="preserve">令和 　年　 月　 日　　　　</w:t>
      </w:r>
    </w:p>
    <w:p w:rsidR="00965BEC" w:rsidRDefault="00965BEC" w:rsidP="00965BEC">
      <w:pPr>
        <w:suppressAutoHyphens/>
        <w:spacing w:line="240" w:lineRule="exact"/>
        <w:ind w:firstLineChars="300" w:firstLine="630"/>
        <w:jc w:val="left"/>
        <w:textAlignment w:val="baseline"/>
        <w:rPr>
          <w:rFonts w:ascii="ＭＳ ゴシック" w:eastAsia="ＭＳ ゴシック" w:hAnsi="ＭＳ ゴシック" w:cs="Times New Roman"/>
          <w:szCs w:val="21"/>
        </w:rPr>
      </w:pPr>
    </w:p>
    <w:p w:rsidR="00965BEC" w:rsidRPr="00965BEC" w:rsidRDefault="00965BEC" w:rsidP="00965BEC">
      <w:pPr>
        <w:suppressAutoHyphens/>
        <w:spacing w:line="240" w:lineRule="exact"/>
        <w:ind w:firstLineChars="350" w:firstLine="735"/>
        <w:jc w:val="left"/>
        <w:textAlignment w:val="baseline"/>
        <w:rPr>
          <w:rFonts w:ascii="ＭＳ ゴシック" w:eastAsia="ＭＳ ゴシック" w:hAnsi="ＭＳ ゴシック" w:cs="Times New Roman"/>
          <w:szCs w:val="21"/>
        </w:rPr>
      </w:pPr>
      <w:r w:rsidRPr="00965BEC">
        <w:rPr>
          <w:rFonts w:ascii="ＭＳ ゴシック" w:eastAsia="ＭＳ ゴシック" w:hAnsi="ＭＳ ゴシック" w:cs="Times New Roman" w:hint="eastAsia"/>
          <w:szCs w:val="21"/>
        </w:rPr>
        <w:t>申請のとおり、相違ないことを認定します。</w:t>
      </w:r>
    </w:p>
    <w:p w:rsidR="00965BEC" w:rsidRPr="00965BEC" w:rsidRDefault="00965BEC" w:rsidP="00965BEC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szCs w:val="21"/>
        </w:rPr>
      </w:pPr>
    </w:p>
    <w:p w:rsidR="00965BEC" w:rsidRPr="00965BEC" w:rsidRDefault="00965BEC" w:rsidP="00965BEC">
      <w:pPr>
        <w:suppressAutoHyphens/>
        <w:spacing w:line="240" w:lineRule="exact"/>
        <w:ind w:firstLineChars="300" w:firstLine="630"/>
        <w:jc w:val="left"/>
        <w:textAlignment w:val="baseline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(</w:t>
      </w:r>
      <w:r w:rsidRPr="00965BEC">
        <w:rPr>
          <w:rFonts w:ascii="ＭＳ ゴシック" w:eastAsia="ＭＳ ゴシック" w:hAnsi="ＭＳ ゴシック" w:cs="Times New Roman" w:hint="eastAsia"/>
          <w:szCs w:val="21"/>
        </w:rPr>
        <w:t>注</w:t>
      </w:r>
      <w:r>
        <w:rPr>
          <w:rFonts w:ascii="ＭＳ ゴシック" w:eastAsia="ＭＳ ゴシック" w:hAnsi="ＭＳ ゴシック" w:cs="Times New Roman" w:hint="eastAsia"/>
          <w:szCs w:val="21"/>
        </w:rPr>
        <w:t>)</w:t>
      </w:r>
      <w:r w:rsidRPr="00965BEC">
        <w:rPr>
          <w:rFonts w:ascii="ＭＳ ゴシック" w:eastAsia="ＭＳ ゴシック" w:hAnsi="ＭＳ ゴシック" w:cs="Times New Roman" w:hint="eastAsia"/>
          <w:szCs w:val="21"/>
        </w:rPr>
        <w:t>本認定書の有効期間：令和　 年　 月　 日から令和 　年　 月　 日まで</w:t>
      </w:r>
    </w:p>
    <w:p w:rsidR="00965BEC" w:rsidRDefault="00965BEC" w:rsidP="00965BEC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szCs w:val="21"/>
        </w:rPr>
      </w:pPr>
    </w:p>
    <w:p w:rsidR="00965BEC" w:rsidRDefault="00965BEC" w:rsidP="00965BEC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szCs w:val="21"/>
        </w:rPr>
      </w:pPr>
      <w:r w:rsidRPr="00965BEC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 　　　　　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 </w:t>
      </w:r>
      <w:r w:rsidRPr="00965BEC">
        <w:rPr>
          <w:rFonts w:ascii="ＭＳ ゴシック" w:eastAsia="ＭＳ ゴシック" w:hAnsi="ＭＳ ゴシック" w:cs="Times New Roman" w:hint="eastAsia"/>
          <w:szCs w:val="21"/>
        </w:rPr>
        <w:t xml:space="preserve">　　認定者　　木津川市長　</w:t>
      </w:r>
      <w:r w:rsidR="00105AA4">
        <w:rPr>
          <w:rFonts w:ascii="ＭＳ ゴシック" w:eastAsia="ＭＳ ゴシック" w:hAnsi="ＭＳ ゴシック" w:cs="Times New Roman" w:hint="eastAsia"/>
          <w:szCs w:val="21"/>
        </w:rPr>
        <w:t xml:space="preserve">谷口　</w:t>
      </w:r>
      <w:bookmarkStart w:id="0" w:name="_GoBack"/>
      <w:bookmarkEnd w:id="0"/>
      <w:r w:rsidR="00105AA4">
        <w:rPr>
          <w:rFonts w:ascii="ＭＳ ゴシック" w:eastAsia="ＭＳ ゴシック" w:hAnsi="ＭＳ ゴシック" w:cs="Times New Roman" w:hint="eastAsia"/>
          <w:szCs w:val="21"/>
        </w:rPr>
        <w:t>雄一</w:t>
      </w:r>
    </w:p>
    <w:p w:rsidR="001C42EC" w:rsidRDefault="001C42EC" w:rsidP="00BA76D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BA76D6" w:rsidRPr="00BA76D6" w:rsidRDefault="00BA76D6" w:rsidP="00BA76D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A76D6">
        <w:rPr>
          <w:rFonts w:ascii="ＭＳ ゴシック" w:eastAsia="ＭＳ ゴシック" w:hAnsi="ＭＳ ゴシック" w:hint="eastAsia"/>
          <w:sz w:val="24"/>
          <w:szCs w:val="24"/>
          <w:u w:val="single"/>
        </w:rPr>
        <w:lastRenderedPageBreak/>
        <w:t xml:space="preserve">申請者名　　　　　　　　　　　　　　</w:t>
      </w:r>
      <w:r w:rsidR="00B15E5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BA76D6" w:rsidRPr="00BA76D6" w:rsidRDefault="00BA76D6" w:rsidP="00BA76D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A76D6" w:rsidRPr="00BA76D6" w:rsidRDefault="00BA76D6" w:rsidP="00BA76D6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BA76D6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（表１：最近１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か月</w:t>
      </w:r>
      <w:r w:rsidR="00A30B2F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間</w:t>
      </w:r>
      <w:r w:rsidR="00A50BBC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の</w:t>
      </w:r>
      <w:r w:rsidRPr="00BA76D6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売上高</w:t>
      </w:r>
      <w:r w:rsidR="00A30B2F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等</w:t>
      </w:r>
      <w:r w:rsidRPr="00BA76D6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）</w:t>
      </w:r>
    </w:p>
    <w:p w:rsidR="00965BEC" w:rsidRPr="00A30B2F" w:rsidRDefault="00965BEC" w:rsidP="00965BEC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844"/>
        <w:gridCol w:w="2970"/>
      </w:tblGrid>
      <w:tr w:rsidR="00BA76D6" w:rsidTr="00A50BBC">
        <w:trPr>
          <w:trHeight w:val="624"/>
        </w:trPr>
        <w:tc>
          <w:tcPr>
            <w:tcW w:w="4814" w:type="dxa"/>
            <w:gridSpan w:val="2"/>
            <w:vAlign w:val="center"/>
          </w:tcPr>
          <w:p w:rsidR="00BA76D6" w:rsidRDefault="00C0038F" w:rsidP="00A50BBC"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4"/>
                <w:szCs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  <w:szCs w:val="24"/>
              </w:rPr>
              <w:t>【</w:t>
            </w:r>
            <w:r w:rsidR="00BA76D6"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  <w:szCs w:val="24"/>
              </w:rPr>
              <w:t>Ａ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  <w:szCs w:val="24"/>
              </w:rPr>
              <w:t>】</w:t>
            </w:r>
          </w:p>
          <w:p w:rsidR="00BA76D6" w:rsidRDefault="00A30B2F" w:rsidP="00A50BBC"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4"/>
                <w:szCs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  <w:szCs w:val="24"/>
              </w:rPr>
              <w:t>災害等の発生における最近１か月間</w:t>
            </w:r>
          </w:p>
        </w:tc>
        <w:tc>
          <w:tcPr>
            <w:tcW w:w="4814" w:type="dxa"/>
            <w:gridSpan w:val="2"/>
            <w:vAlign w:val="center"/>
          </w:tcPr>
          <w:p w:rsidR="00BA76D6" w:rsidRDefault="00C0038F" w:rsidP="00A50BBC"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4"/>
                <w:szCs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  <w:szCs w:val="24"/>
              </w:rPr>
              <w:t>【</w:t>
            </w:r>
            <w:r w:rsidR="00BA76D6"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  <w:szCs w:val="24"/>
              </w:rPr>
              <w:t>Ｂ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  <w:szCs w:val="24"/>
              </w:rPr>
              <w:t>】</w:t>
            </w:r>
          </w:p>
          <w:p w:rsidR="00BA76D6" w:rsidRDefault="00A30B2F" w:rsidP="00A30B2F"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4"/>
                <w:szCs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  <w:szCs w:val="24"/>
              </w:rPr>
              <w:t>Ａの期間に対応する前年１か月間</w:t>
            </w:r>
          </w:p>
        </w:tc>
      </w:tr>
      <w:tr w:rsidR="00BA76D6" w:rsidTr="004F5D0C">
        <w:trPr>
          <w:trHeight w:val="510"/>
        </w:trPr>
        <w:tc>
          <w:tcPr>
            <w:tcW w:w="1838" w:type="dxa"/>
            <w:vAlign w:val="center"/>
          </w:tcPr>
          <w:p w:rsidR="00BA76D6" w:rsidRDefault="00BA76D6" w:rsidP="00A50BBC"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4"/>
                <w:szCs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  <w:szCs w:val="24"/>
              </w:rPr>
              <w:t>最近１か月</w:t>
            </w:r>
          </w:p>
        </w:tc>
        <w:tc>
          <w:tcPr>
            <w:tcW w:w="2976" w:type="dxa"/>
            <w:vAlign w:val="center"/>
          </w:tcPr>
          <w:p w:rsidR="00BA76D6" w:rsidRDefault="004F5D0C" w:rsidP="00A50BBC"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4"/>
                <w:szCs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  <w:szCs w:val="24"/>
              </w:rPr>
              <w:t>売上高</w:t>
            </w:r>
          </w:p>
        </w:tc>
        <w:tc>
          <w:tcPr>
            <w:tcW w:w="1844" w:type="dxa"/>
            <w:vAlign w:val="center"/>
          </w:tcPr>
          <w:p w:rsidR="00BA76D6" w:rsidRDefault="00BA76D6" w:rsidP="00A50BBC"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4"/>
                <w:szCs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  <w:szCs w:val="24"/>
              </w:rPr>
              <w:t>前年同月</w:t>
            </w:r>
          </w:p>
        </w:tc>
        <w:tc>
          <w:tcPr>
            <w:tcW w:w="2970" w:type="dxa"/>
            <w:vAlign w:val="center"/>
          </w:tcPr>
          <w:p w:rsidR="00BA76D6" w:rsidRDefault="004F5D0C" w:rsidP="00A50BBC"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4"/>
                <w:szCs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  <w:szCs w:val="24"/>
              </w:rPr>
              <w:t>売上高</w:t>
            </w:r>
          </w:p>
        </w:tc>
      </w:tr>
      <w:tr w:rsidR="00BA76D6" w:rsidTr="004F5D0C">
        <w:trPr>
          <w:trHeight w:val="510"/>
        </w:trPr>
        <w:tc>
          <w:tcPr>
            <w:tcW w:w="1838" w:type="dxa"/>
            <w:vAlign w:val="center"/>
          </w:tcPr>
          <w:p w:rsidR="00BA76D6" w:rsidRDefault="00BA76D6" w:rsidP="00A50BBC"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4"/>
                <w:szCs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  <w:szCs w:val="24"/>
              </w:rPr>
              <w:t>年　　月</w:t>
            </w:r>
          </w:p>
        </w:tc>
        <w:tc>
          <w:tcPr>
            <w:tcW w:w="2976" w:type="dxa"/>
            <w:vAlign w:val="center"/>
          </w:tcPr>
          <w:p w:rsidR="00BA76D6" w:rsidRDefault="00A50BBC" w:rsidP="00A50BBC"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4"/>
                <w:szCs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  <w:szCs w:val="24"/>
              </w:rPr>
              <w:t>円</w:t>
            </w:r>
          </w:p>
        </w:tc>
        <w:tc>
          <w:tcPr>
            <w:tcW w:w="1844" w:type="dxa"/>
            <w:vAlign w:val="center"/>
          </w:tcPr>
          <w:p w:rsidR="00BA76D6" w:rsidRDefault="00BA76D6" w:rsidP="00A50BBC"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4"/>
                <w:szCs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  <w:szCs w:val="24"/>
              </w:rPr>
              <w:t>年　　月</w:t>
            </w:r>
          </w:p>
        </w:tc>
        <w:tc>
          <w:tcPr>
            <w:tcW w:w="2970" w:type="dxa"/>
            <w:vAlign w:val="center"/>
          </w:tcPr>
          <w:p w:rsidR="00BA76D6" w:rsidRDefault="00A50BBC" w:rsidP="00A50BBC"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4"/>
                <w:szCs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  <w:szCs w:val="24"/>
              </w:rPr>
              <w:t>円</w:t>
            </w:r>
          </w:p>
        </w:tc>
      </w:tr>
    </w:tbl>
    <w:p w:rsidR="00A50BBC" w:rsidRDefault="00A50BBC" w:rsidP="00A50BB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50BBC" w:rsidRDefault="00A50BBC" w:rsidP="00A50BB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（最近１か月</w:t>
      </w:r>
      <w:r w:rsidR="00A30B2F">
        <w:rPr>
          <w:rFonts w:ascii="ＭＳ ゴシック" w:eastAsia="ＭＳ ゴシック" w:hAnsi="ＭＳ ゴシック" w:hint="eastAsia"/>
          <w:sz w:val="24"/>
        </w:rPr>
        <w:t>間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の売上高</w:t>
      </w:r>
      <w:r w:rsidR="00A30B2F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等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の減少率）</w:t>
      </w:r>
    </w:p>
    <w:p w:rsidR="00A50BBC" w:rsidRPr="00A30B2F" w:rsidRDefault="00A50BBC" w:rsidP="00A50BB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359"/>
        <w:gridCol w:w="1701"/>
        <w:gridCol w:w="3178"/>
      </w:tblGrid>
      <w:tr w:rsidR="004F5D0C" w:rsidTr="004F5D0C">
        <w:trPr>
          <w:jc w:val="center"/>
        </w:trPr>
        <w:tc>
          <w:tcPr>
            <w:tcW w:w="1559" w:type="dxa"/>
            <w:hideMark/>
          </w:tcPr>
          <w:p w:rsidR="004F5D0C" w:rsidRDefault="004F5D0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Ｂ　－　Ａ</w:t>
            </w:r>
          </w:p>
        </w:tc>
        <w:tc>
          <w:tcPr>
            <w:tcW w:w="1359" w:type="dxa"/>
            <w:vMerge w:val="restart"/>
            <w:vAlign w:val="center"/>
            <w:hideMark/>
          </w:tcPr>
          <w:p w:rsidR="004F5D0C" w:rsidRDefault="004F5D0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＝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4F5D0C" w:rsidRDefault="004F5D0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  <w:tc>
          <w:tcPr>
            <w:tcW w:w="3178" w:type="dxa"/>
            <w:vMerge w:val="restart"/>
            <w:vAlign w:val="center"/>
          </w:tcPr>
          <w:p w:rsidR="004F5D0C" w:rsidRDefault="004F5D0C" w:rsidP="004F5D0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（実績　２０％以上減少）</w:t>
            </w:r>
          </w:p>
        </w:tc>
      </w:tr>
      <w:tr w:rsidR="004F5D0C" w:rsidTr="004F5D0C">
        <w:trPr>
          <w:jc w:val="center"/>
        </w:trPr>
        <w:tc>
          <w:tcPr>
            <w:tcW w:w="1559" w:type="dxa"/>
          </w:tcPr>
          <w:p w:rsidR="004F5D0C" w:rsidRPr="00A50BBC" w:rsidRDefault="004F5D0C" w:rsidP="00A50BB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0BBC">
              <w:rPr>
                <w:rFonts w:ascii="ＭＳ ゴシック" w:eastAsia="ＭＳ ゴシック" w:hAnsi="ＭＳ ゴシック" w:hint="eastAsia"/>
                <w:sz w:val="24"/>
              </w:rPr>
              <w:t>Ｂ</w:t>
            </w:r>
          </w:p>
        </w:tc>
        <w:tc>
          <w:tcPr>
            <w:tcW w:w="1359" w:type="dxa"/>
            <w:vMerge/>
            <w:vAlign w:val="center"/>
          </w:tcPr>
          <w:p w:rsidR="004F5D0C" w:rsidRDefault="004F5D0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F5D0C" w:rsidRDefault="004F5D0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78" w:type="dxa"/>
            <w:vMerge/>
          </w:tcPr>
          <w:p w:rsidR="004F5D0C" w:rsidRDefault="004F5D0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50BBC" w:rsidRDefault="00A50BBC" w:rsidP="00A50BBC">
      <w:pPr>
        <w:widowControl/>
        <w:jc w:val="lef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4F5D0C" w:rsidRPr="00A50BBC" w:rsidRDefault="004F5D0C" w:rsidP="00A50BBC">
      <w:pPr>
        <w:widowControl/>
        <w:jc w:val="lef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A50BBC" w:rsidRPr="00A50BBC" w:rsidRDefault="00A50BBC" w:rsidP="00A50BBC">
      <w:pPr>
        <w:widowControl/>
        <w:jc w:val="left"/>
        <w:rPr>
          <w:rFonts w:ascii="ＭＳ ゴシック" w:eastAsia="ＭＳ ゴシック" w:hAnsi="ＭＳ ゴシック" w:cs="Times New Roman"/>
          <w:color w:val="000000"/>
          <w:kern w:val="0"/>
          <w:sz w:val="24"/>
        </w:rPr>
      </w:pPr>
      <w:r w:rsidRPr="00A50BBC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（表２：最近</w:t>
      </w:r>
      <w:r w:rsidR="004F5D0C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３</w:t>
      </w:r>
      <w:r w:rsidRPr="00A50BBC">
        <w:rPr>
          <w:rFonts w:ascii="ＭＳ ゴシック" w:eastAsia="ＭＳ ゴシック" w:hAnsi="ＭＳ ゴシック" w:cs="Times New Roman" w:hint="eastAsia"/>
          <w:color w:val="000000"/>
          <w:kern w:val="0"/>
          <w:sz w:val="24"/>
        </w:rPr>
        <w:t>か月</w:t>
      </w:r>
      <w:r w:rsidR="00A30B2F">
        <w:rPr>
          <w:rFonts w:ascii="ＭＳ ゴシック" w:eastAsia="ＭＳ ゴシック" w:hAnsi="ＭＳ ゴシック" w:cs="Times New Roman" w:hint="eastAsia"/>
          <w:color w:val="000000"/>
          <w:kern w:val="0"/>
          <w:sz w:val="24"/>
        </w:rPr>
        <w:t>間</w:t>
      </w:r>
      <w:r w:rsidRPr="00A50BBC">
        <w:rPr>
          <w:rFonts w:ascii="ＭＳ ゴシック" w:eastAsia="ＭＳ ゴシック" w:hAnsi="ＭＳ ゴシック" w:cs="Times New Roman" w:hint="eastAsia"/>
          <w:color w:val="000000"/>
          <w:kern w:val="0"/>
          <w:sz w:val="24"/>
        </w:rPr>
        <w:t>の売上高</w:t>
      </w:r>
      <w:r w:rsidR="00A30B2F">
        <w:rPr>
          <w:rFonts w:ascii="ＭＳ ゴシック" w:eastAsia="ＭＳ ゴシック" w:hAnsi="ＭＳ ゴシック" w:cs="Times New Roman" w:hint="eastAsia"/>
          <w:color w:val="000000"/>
          <w:kern w:val="0"/>
          <w:sz w:val="24"/>
        </w:rPr>
        <w:t>等実績見込み</w:t>
      </w:r>
      <w:r w:rsidRPr="00A50BBC">
        <w:rPr>
          <w:rFonts w:ascii="ＭＳ ゴシック" w:eastAsia="ＭＳ ゴシック" w:hAnsi="ＭＳ ゴシック" w:cs="Times New Roman" w:hint="eastAsia"/>
          <w:color w:val="000000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088"/>
        <w:gridCol w:w="1732"/>
        <w:gridCol w:w="2970"/>
      </w:tblGrid>
      <w:tr w:rsidR="00A50BBC" w:rsidRPr="00A50BBC" w:rsidTr="004F5D0C">
        <w:trPr>
          <w:trHeight w:val="73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BC" w:rsidRPr="00A50BBC" w:rsidRDefault="004F5D0C" w:rsidP="00A50BB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Ｃ</w:t>
            </w:r>
          </w:p>
          <w:p w:rsidR="00A50BBC" w:rsidRPr="00A50BBC" w:rsidRDefault="00A30B2F" w:rsidP="00A50BB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  <w:szCs w:val="24"/>
              </w:rPr>
              <w:t>Ａの期間後</w:t>
            </w:r>
            <w:r w:rsid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</w:t>
            </w:r>
            <w:r w:rsidR="00A50BBC" w:rsidRP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か月間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の</w:t>
            </w:r>
            <w:r w:rsid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見込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み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BC" w:rsidRPr="00A50BBC" w:rsidRDefault="004F5D0C" w:rsidP="00A50BB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Ｄ</w:t>
            </w:r>
          </w:p>
          <w:p w:rsidR="00A50BBC" w:rsidRPr="00A50BBC" w:rsidRDefault="00A30B2F" w:rsidP="00A50BB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Ｃの</w:t>
            </w:r>
            <w:r w:rsidR="00A50BBC" w:rsidRP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期間に対応する前年</w:t>
            </w:r>
            <w:r w:rsid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</w:t>
            </w:r>
            <w:r w:rsidR="00A50BBC" w:rsidRP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か月間</w:t>
            </w:r>
          </w:p>
        </w:tc>
      </w:tr>
      <w:tr w:rsidR="00A50BBC" w:rsidRPr="00A50BBC" w:rsidTr="00A30B2F">
        <w:trPr>
          <w:trHeight w:val="5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BC" w:rsidRPr="00A50BBC" w:rsidRDefault="004F5D0C" w:rsidP="00A30B2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今後２か月</w:t>
            </w:r>
            <w:r w:rsidR="00AB18C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間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BC" w:rsidRPr="00A50BBC" w:rsidRDefault="00A50BBC" w:rsidP="00A30B2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売　上　高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BC" w:rsidRPr="00A50BBC" w:rsidRDefault="004F5D0C" w:rsidP="00A30B2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前年同期間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BC" w:rsidRPr="00A50BBC" w:rsidRDefault="00A50BBC" w:rsidP="00A30B2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売　上　高</w:t>
            </w:r>
          </w:p>
        </w:tc>
      </w:tr>
      <w:tr w:rsidR="004F5D0C" w:rsidRPr="00A50BBC" w:rsidTr="001E31EB">
        <w:trPr>
          <w:trHeight w:val="5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D0C" w:rsidRPr="00A50BBC" w:rsidRDefault="004F5D0C" w:rsidP="004F5D0C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　　月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0C" w:rsidRPr="00A50BBC" w:rsidRDefault="004F5D0C" w:rsidP="004F5D0C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F5D0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D0C" w:rsidRPr="00A50BBC" w:rsidRDefault="004F5D0C" w:rsidP="004F5D0C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　　月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0C" w:rsidRPr="00A50BBC" w:rsidRDefault="004F5D0C" w:rsidP="004F5D0C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F5D0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円</w:t>
            </w:r>
          </w:p>
        </w:tc>
      </w:tr>
      <w:tr w:rsidR="004F5D0C" w:rsidRPr="00A50BBC" w:rsidTr="001E31EB">
        <w:trPr>
          <w:trHeight w:val="5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D0C" w:rsidRPr="00A50BBC" w:rsidRDefault="004F5D0C" w:rsidP="004F5D0C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　　月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0C" w:rsidRPr="00A50BBC" w:rsidRDefault="004F5D0C" w:rsidP="004F5D0C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F5D0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D0C" w:rsidRPr="00A50BBC" w:rsidRDefault="004F5D0C" w:rsidP="004F5D0C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　　月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0C" w:rsidRPr="00A50BBC" w:rsidRDefault="004F5D0C" w:rsidP="004F5D0C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F5D0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円</w:t>
            </w:r>
          </w:p>
        </w:tc>
      </w:tr>
      <w:tr w:rsidR="004F5D0C" w:rsidRPr="00A50BBC" w:rsidTr="001E31EB">
        <w:trPr>
          <w:trHeight w:val="5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D0C" w:rsidRPr="00A50BBC" w:rsidRDefault="004F5D0C" w:rsidP="004F5D0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合　計【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Ｃ</w:t>
            </w:r>
            <w:r w:rsidRP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】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0C" w:rsidRPr="00A50BBC" w:rsidRDefault="004F5D0C" w:rsidP="004F5D0C">
            <w:pPr>
              <w:jc w:val="right"/>
              <w:rPr>
                <w:rFonts w:ascii="ＭＳ ゴシック" w:eastAsia="ＭＳ ゴシック" w:hAnsi="ＭＳ ゴシック" w:cs="Times New Roman"/>
                <w:sz w:val="32"/>
                <w:szCs w:val="32"/>
                <w:u w:val="single"/>
              </w:rPr>
            </w:pPr>
            <w:r w:rsidRPr="004F5D0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D0C" w:rsidRPr="00A50BBC" w:rsidRDefault="004F5D0C" w:rsidP="004F5D0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合　計【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Ｄ</w:t>
            </w:r>
            <w:r w:rsidRP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】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0C" w:rsidRPr="00A50BBC" w:rsidRDefault="004F5D0C" w:rsidP="004F5D0C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4F5D0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円</w:t>
            </w:r>
          </w:p>
        </w:tc>
      </w:tr>
    </w:tbl>
    <w:p w:rsidR="004F5D0C" w:rsidRDefault="004F5D0C" w:rsidP="004F5D0C">
      <w:pPr>
        <w:widowControl/>
        <w:jc w:val="lef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A50BBC" w:rsidRDefault="00A50BBC" w:rsidP="00965BEC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088"/>
        <w:gridCol w:w="1732"/>
        <w:gridCol w:w="2970"/>
      </w:tblGrid>
      <w:tr w:rsidR="004F5D0C" w:rsidRPr="00A50BBC" w:rsidTr="001E31EB">
        <w:trPr>
          <w:trHeight w:val="5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D0C" w:rsidRPr="00A50BBC" w:rsidRDefault="004F5D0C" w:rsidP="00196A7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Ａ＋Ｃ</w:t>
            </w:r>
            <w:r w:rsidRP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】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0C" w:rsidRPr="00A50BBC" w:rsidRDefault="004F5D0C" w:rsidP="00196A7C">
            <w:pPr>
              <w:jc w:val="right"/>
              <w:rPr>
                <w:rFonts w:ascii="ＭＳ ゴシック" w:eastAsia="ＭＳ ゴシック" w:hAnsi="ＭＳ ゴシック" w:cs="Times New Roman"/>
                <w:sz w:val="32"/>
                <w:szCs w:val="32"/>
                <w:u w:val="single"/>
              </w:rPr>
            </w:pPr>
            <w:r w:rsidRPr="004F5D0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D0C" w:rsidRPr="00A50BBC" w:rsidRDefault="004F5D0C" w:rsidP="00196A7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Ｂ＋Ｄ</w:t>
            </w:r>
            <w:r w:rsidRPr="00A50BB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】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0C" w:rsidRPr="00A50BBC" w:rsidRDefault="004F5D0C" w:rsidP="00196A7C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4F5D0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円</w:t>
            </w:r>
          </w:p>
        </w:tc>
      </w:tr>
    </w:tbl>
    <w:p w:rsidR="004F5D0C" w:rsidRDefault="004F5D0C" w:rsidP="00965BEC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p w:rsidR="004F5D0C" w:rsidRDefault="004F5D0C" w:rsidP="004F5D0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（最近３か月</w:t>
      </w:r>
      <w:r w:rsidR="00A30B2F">
        <w:rPr>
          <w:rFonts w:ascii="ＭＳ ゴシック" w:eastAsia="ＭＳ ゴシック" w:hAnsi="ＭＳ ゴシック" w:hint="eastAsia"/>
          <w:sz w:val="24"/>
        </w:rPr>
        <w:t>間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の売上高</w:t>
      </w:r>
      <w:r w:rsidR="00A30B2F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等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の減少率）</w:t>
      </w:r>
    </w:p>
    <w:p w:rsidR="004F5D0C" w:rsidRPr="00A30B2F" w:rsidRDefault="004F5D0C" w:rsidP="004F5D0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118"/>
        <w:gridCol w:w="1359"/>
        <w:gridCol w:w="1701"/>
        <w:gridCol w:w="3461"/>
      </w:tblGrid>
      <w:tr w:rsidR="004F5D0C" w:rsidTr="001E31EB">
        <w:trPr>
          <w:jc w:val="center"/>
        </w:trPr>
        <w:tc>
          <w:tcPr>
            <w:tcW w:w="3118" w:type="dxa"/>
          </w:tcPr>
          <w:p w:rsidR="004F5D0C" w:rsidRDefault="004F5D0C" w:rsidP="00196A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（Ｂ＋Ｄ）－（Ａ＋Ｃ）</w:t>
            </w:r>
          </w:p>
        </w:tc>
        <w:tc>
          <w:tcPr>
            <w:tcW w:w="1359" w:type="dxa"/>
            <w:vMerge w:val="restart"/>
            <w:vAlign w:val="center"/>
            <w:hideMark/>
          </w:tcPr>
          <w:p w:rsidR="004F5D0C" w:rsidRDefault="004F5D0C" w:rsidP="00196A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＝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4F5D0C" w:rsidRDefault="004F5D0C" w:rsidP="00196A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  <w:tc>
          <w:tcPr>
            <w:tcW w:w="3461" w:type="dxa"/>
            <w:vMerge w:val="restart"/>
            <w:vAlign w:val="center"/>
          </w:tcPr>
          <w:p w:rsidR="004F5D0C" w:rsidRDefault="004F5D0C" w:rsidP="001E31E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（見込み　２０％以上減少）</w:t>
            </w:r>
          </w:p>
        </w:tc>
      </w:tr>
      <w:tr w:rsidR="004F5D0C" w:rsidTr="001E31EB">
        <w:trPr>
          <w:jc w:val="center"/>
        </w:trPr>
        <w:tc>
          <w:tcPr>
            <w:tcW w:w="3118" w:type="dxa"/>
          </w:tcPr>
          <w:p w:rsidR="004F5D0C" w:rsidRPr="00A50BBC" w:rsidRDefault="004F5D0C" w:rsidP="00A30B2F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A50BBC">
              <w:rPr>
                <w:rFonts w:ascii="ＭＳ ゴシック" w:eastAsia="ＭＳ ゴシック" w:hAnsi="ＭＳ ゴシック" w:hint="eastAsia"/>
                <w:sz w:val="24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＋Ｄ</w:t>
            </w:r>
          </w:p>
        </w:tc>
        <w:tc>
          <w:tcPr>
            <w:tcW w:w="1359" w:type="dxa"/>
            <w:vMerge/>
            <w:vAlign w:val="center"/>
          </w:tcPr>
          <w:p w:rsidR="004F5D0C" w:rsidRDefault="004F5D0C" w:rsidP="00196A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F5D0C" w:rsidRDefault="004F5D0C" w:rsidP="00196A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61" w:type="dxa"/>
            <w:vMerge/>
          </w:tcPr>
          <w:p w:rsidR="004F5D0C" w:rsidRDefault="004F5D0C" w:rsidP="00196A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5D0C" w:rsidRDefault="004F5D0C" w:rsidP="004F5D0C">
      <w:pPr>
        <w:widowControl/>
        <w:jc w:val="lef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4F5D0C" w:rsidRPr="00BA76D6" w:rsidRDefault="004F5D0C" w:rsidP="00965BEC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sectPr w:rsidR="004F5D0C" w:rsidRPr="00BA76D6" w:rsidSect="00965BEC">
      <w:pgSz w:w="11906" w:h="16838"/>
      <w:pgMar w:top="851" w:right="1134" w:bottom="851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45896"/>
    <w:multiLevelType w:val="hybridMultilevel"/>
    <w:tmpl w:val="3104BE88"/>
    <w:lvl w:ilvl="0" w:tplc="C1E88146">
      <w:start w:val="1"/>
      <w:numFmt w:val="decimalEnclosedCircle"/>
      <w:lvlText w:val="%1"/>
      <w:lvlJc w:val="left"/>
      <w:pPr>
        <w:ind w:left="191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43BB0EAD"/>
    <w:multiLevelType w:val="hybridMultilevel"/>
    <w:tmpl w:val="DE143990"/>
    <w:lvl w:ilvl="0" w:tplc="C1E88146">
      <w:start w:val="1"/>
      <w:numFmt w:val="decimalEnclosedCircle"/>
      <w:lvlText w:val="%1"/>
      <w:lvlJc w:val="left"/>
      <w:pPr>
        <w:ind w:left="1137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56C32E6B"/>
    <w:multiLevelType w:val="hybridMultilevel"/>
    <w:tmpl w:val="79AE8596"/>
    <w:lvl w:ilvl="0" w:tplc="79426A38">
      <w:start w:val="2"/>
      <w:numFmt w:val="decimalEnclosedCircle"/>
      <w:lvlText w:val="%1"/>
      <w:lvlJc w:val="left"/>
      <w:pPr>
        <w:ind w:left="1137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05AA4"/>
    <w:rsid w:val="00154A51"/>
    <w:rsid w:val="0016326B"/>
    <w:rsid w:val="00194C42"/>
    <w:rsid w:val="001A55E4"/>
    <w:rsid w:val="001B51EF"/>
    <w:rsid w:val="001B5DAA"/>
    <w:rsid w:val="001C42EC"/>
    <w:rsid w:val="001D0690"/>
    <w:rsid w:val="001D1612"/>
    <w:rsid w:val="001D602D"/>
    <w:rsid w:val="001E190C"/>
    <w:rsid w:val="001E1FB4"/>
    <w:rsid w:val="001E31EB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51097"/>
    <w:rsid w:val="00476298"/>
    <w:rsid w:val="00487DD4"/>
    <w:rsid w:val="00491803"/>
    <w:rsid w:val="004A1BB1"/>
    <w:rsid w:val="004B2743"/>
    <w:rsid w:val="004D1541"/>
    <w:rsid w:val="004D1C76"/>
    <w:rsid w:val="004E2DC9"/>
    <w:rsid w:val="004E54A3"/>
    <w:rsid w:val="004F5D0C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3F9E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3A81"/>
    <w:rsid w:val="009271A1"/>
    <w:rsid w:val="00932D86"/>
    <w:rsid w:val="00946A28"/>
    <w:rsid w:val="00955880"/>
    <w:rsid w:val="00965BEC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0B2F"/>
    <w:rsid w:val="00A34611"/>
    <w:rsid w:val="00A50BBC"/>
    <w:rsid w:val="00A57418"/>
    <w:rsid w:val="00A607F4"/>
    <w:rsid w:val="00A830D4"/>
    <w:rsid w:val="00A84F0E"/>
    <w:rsid w:val="00A87E6D"/>
    <w:rsid w:val="00AB18CE"/>
    <w:rsid w:val="00AE2F39"/>
    <w:rsid w:val="00AE4572"/>
    <w:rsid w:val="00AE4E53"/>
    <w:rsid w:val="00AF2BF0"/>
    <w:rsid w:val="00B07FA6"/>
    <w:rsid w:val="00B15E58"/>
    <w:rsid w:val="00B649D8"/>
    <w:rsid w:val="00B66AFB"/>
    <w:rsid w:val="00B67566"/>
    <w:rsid w:val="00BA76D6"/>
    <w:rsid w:val="00BB1F09"/>
    <w:rsid w:val="00BB517D"/>
    <w:rsid w:val="00BC6DCF"/>
    <w:rsid w:val="00BE5556"/>
    <w:rsid w:val="00BF3A4B"/>
    <w:rsid w:val="00C0038F"/>
    <w:rsid w:val="00C018DD"/>
    <w:rsid w:val="00C118A8"/>
    <w:rsid w:val="00C26E97"/>
    <w:rsid w:val="00C35FF6"/>
    <w:rsid w:val="00C4365E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61C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2023-04-25T07:52:00Z</dcterms:created>
  <dcterms:modified xsi:type="dcterms:W3CDTF">2023-04-25T07:52:00Z</dcterms:modified>
</cp:coreProperties>
</file>