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5F717" w14:textId="77777777" w:rsidR="002D3B4D" w:rsidRPr="007D4C24" w:rsidRDefault="00014E74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  <w:r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（様式</w:t>
      </w:r>
      <w:r w:rsidR="0035157E"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３</w:t>
      </w:r>
      <w:r w:rsidR="002D3B4D"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）</w:t>
      </w:r>
    </w:p>
    <w:p w14:paraId="4514F5D0" w14:textId="77777777" w:rsidR="00657B08" w:rsidRDefault="00657B08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60A0CCDB" w14:textId="77777777" w:rsidR="00B907EF" w:rsidRPr="007D4C24" w:rsidRDefault="00B907EF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5026F8D7" w14:textId="7B5FB78F" w:rsidR="002D3B4D" w:rsidRPr="007D4C24" w:rsidRDefault="00B30189" w:rsidP="006770F1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 w:cs="Meiryo UI"/>
          <w:color w:val="000000" w:themeColor="text1"/>
          <w:kern w:val="0"/>
          <w:szCs w:val="21"/>
        </w:rPr>
      </w:pPr>
      <w:r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令和</w:t>
      </w:r>
      <w:r w:rsidR="004960C7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 xml:space="preserve">  </w:t>
      </w:r>
      <w:r w:rsidR="002D3B4D"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年</w:t>
      </w:r>
      <w:r w:rsidR="004960C7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 xml:space="preserve">  </w:t>
      </w:r>
      <w:r w:rsidR="002D3B4D"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月</w:t>
      </w:r>
      <w:r w:rsidR="004960C7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 xml:space="preserve">  </w:t>
      </w:r>
      <w:r w:rsidR="002D3B4D" w:rsidRPr="007D4C24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日</w:t>
      </w:r>
    </w:p>
    <w:p w14:paraId="02252680" w14:textId="77777777" w:rsidR="00657B08" w:rsidRDefault="00657B08" w:rsidP="007D4C24">
      <w:pPr>
        <w:autoSpaceDE w:val="0"/>
        <w:autoSpaceDN w:val="0"/>
        <w:adjustRightInd w:val="0"/>
        <w:snapToGrid w:val="0"/>
        <w:ind w:right="840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6D0F423B" w14:textId="77777777" w:rsidR="007D4C24" w:rsidRPr="007D4C24" w:rsidRDefault="007D4C24" w:rsidP="007D4C24">
      <w:pPr>
        <w:autoSpaceDE w:val="0"/>
        <w:autoSpaceDN w:val="0"/>
        <w:adjustRightInd w:val="0"/>
        <w:snapToGrid w:val="0"/>
        <w:ind w:right="840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54F8071C" w14:textId="4A5C6FC1" w:rsidR="008112DA" w:rsidRPr="00C303F9" w:rsidRDefault="00C303F9" w:rsidP="007D4C24">
      <w:pPr>
        <w:adjustRightInd w:val="0"/>
        <w:snapToGrid w:val="0"/>
        <w:rPr>
          <w:rFonts w:ascii="游明朝" w:eastAsia="游明朝" w:hAnsi="游明朝"/>
          <w:sz w:val="22"/>
        </w:rPr>
      </w:pPr>
      <w:r w:rsidRPr="00C303F9">
        <w:rPr>
          <w:rFonts w:ascii="游明朝" w:eastAsia="游明朝" w:hAnsi="游明朝" w:hint="eastAsia"/>
          <w:kern w:val="0"/>
          <w:sz w:val="22"/>
        </w:rPr>
        <w:t xml:space="preserve">木津川市長 </w:t>
      </w:r>
      <w:r w:rsidR="003D41F5">
        <w:rPr>
          <w:rFonts w:ascii="游明朝" w:eastAsia="游明朝" w:hAnsi="游明朝" w:hint="eastAsia"/>
          <w:sz w:val="22"/>
        </w:rPr>
        <w:t>宛</w:t>
      </w:r>
    </w:p>
    <w:p w14:paraId="29E11EEA" w14:textId="77777777" w:rsidR="002D3B4D" w:rsidRPr="007D4C24" w:rsidRDefault="002D3B4D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3C6BCB01" w14:textId="77777777" w:rsidR="00657B08" w:rsidRPr="007D4C24" w:rsidRDefault="00657B08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0E57B098" w14:textId="6FDD75A8" w:rsidR="002D3B4D" w:rsidRPr="007D4C24" w:rsidRDefault="0035157E" w:rsidP="006770F1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 w:cs="Meiryo UI"/>
          <w:color w:val="000000" w:themeColor="text1"/>
          <w:kern w:val="0"/>
          <w:sz w:val="44"/>
          <w:szCs w:val="32"/>
        </w:rPr>
      </w:pPr>
      <w:r w:rsidRPr="003E29AC">
        <w:rPr>
          <w:rFonts w:ascii="游明朝" w:eastAsia="游明朝" w:hAnsi="游明朝"/>
          <w:color w:val="000000" w:themeColor="text1"/>
          <w:spacing w:val="78"/>
          <w:kern w:val="0"/>
          <w:sz w:val="28"/>
          <w:fitText w:val="4200" w:id="-767340031"/>
        </w:rPr>
        <w:t>同種業務実績確認調</w:t>
      </w:r>
      <w:r w:rsidRPr="003E29AC">
        <w:rPr>
          <w:rFonts w:ascii="游明朝" w:eastAsia="游明朝" w:hAnsi="游明朝"/>
          <w:color w:val="000000" w:themeColor="text1"/>
          <w:spacing w:val="-1"/>
          <w:kern w:val="0"/>
          <w:sz w:val="28"/>
          <w:fitText w:val="4200" w:id="-767340031"/>
        </w:rPr>
        <w:t>書</w:t>
      </w:r>
    </w:p>
    <w:p w14:paraId="551E78C8" w14:textId="77777777" w:rsidR="002D3B4D" w:rsidRPr="007D4C24" w:rsidRDefault="002D3B4D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0D0C6807" w14:textId="77777777" w:rsidR="00657B08" w:rsidRPr="007D4C24" w:rsidRDefault="00657B08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2FFF8014" w14:textId="77777777" w:rsidR="004046AC" w:rsidRPr="007D4C24" w:rsidRDefault="004046AC" w:rsidP="004960C7">
      <w:pPr>
        <w:adjustRightInd w:val="0"/>
        <w:snapToGrid w:val="0"/>
        <w:ind w:leftChars="1800" w:left="3780"/>
        <w:rPr>
          <w:rFonts w:ascii="游明朝" w:eastAsia="游明朝" w:hAnsi="游明朝"/>
          <w:color w:val="000000" w:themeColor="text1"/>
          <w:sz w:val="22"/>
        </w:rPr>
      </w:pPr>
      <w:r w:rsidRPr="003E29AC">
        <w:rPr>
          <w:rFonts w:ascii="游明朝" w:eastAsia="游明朝" w:hAnsi="游明朝" w:hint="eastAsia"/>
          <w:color w:val="000000" w:themeColor="text1"/>
          <w:spacing w:val="220"/>
          <w:kern w:val="0"/>
          <w:sz w:val="22"/>
          <w:fitText w:val="1540" w:id="-767341056"/>
        </w:rPr>
        <w:t>所在</w:t>
      </w:r>
      <w:r w:rsidRPr="003E29AC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41056"/>
        </w:rPr>
        <w:t>地</w:t>
      </w:r>
    </w:p>
    <w:p w14:paraId="77E14732" w14:textId="77777777" w:rsidR="004046AC" w:rsidRPr="007D4C24" w:rsidRDefault="004046AC" w:rsidP="004960C7">
      <w:pPr>
        <w:adjustRightInd w:val="0"/>
        <w:snapToGrid w:val="0"/>
        <w:ind w:leftChars="1800" w:left="3780"/>
        <w:rPr>
          <w:rFonts w:ascii="游明朝" w:eastAsia="游明朝" w:hAnsi="游明朝"/>
          <w:color w:val="000000" w:themeColor="text1"/>
          <w:sz w:val="22"/>
        </w:rPr>
      </w:pPr>
      <w:r w:rsidRPr="004960C7">
        <w:rPr>
          <w:rFonts w:ascii="游明朝" w:eastAsia="游明朝" w:hAnsi="游明朝" w:hint="eastAsia"/>
          <w:color w:val="000000" w:themeColor="text1"/>
          <w:spacing w:val="550"/>
          <w:kern w:val="0"/>
          <w:sz w:val="22"/>
          <w:fitText w:val="1540" w:id="-767341055"/>
        </w:rPr>
        <w:t>商</w:t>
      </w:r>
      <w:r w:rsidRPr="004960C7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41055"/>
        </w:rPr>
        <w:t>号</w:t>
      </w:r>
    </w:p>
    <w:p w14:paraId="18753164" w14:textId="661D6104" w:rsidR="004046AC" w:rsidRPr="007D4C24" w:rsidRDefault="004046AC" w:rsidP="004960C7">
      <w:pPr>
        <w:adjustRightInd w:val="0"/>
        <w:snapToGrid w:val="0"/>
        <w:ind w:leftChars="1800" w:left="3780"/>
        <w:rPr>
          <w:rFonts w:ascii="游明朝" w:eastAsia="游明朝" w:hAnsi="游明朝"/>
          <w:color w:val="000000" w:themeColor="text1"/>
          <w:sz w:val="22"/>
        </w:rPr>
      </w:pPr>
      <w:r w:rsidRPr="003E29AC">
        <w:rPr>
          <w:rFonts w:ascii="游明朝" w:eastAsia="游明朝" w:hAnsi="游明朝" w:hint="eastAsia"/>
          <w:color w:val="000000" w:themeColor="text1"/>
          <w:spacing w:val="55"/>
          <w:kern w:val="0"/>
          <w:sz w:val="22"/>
          <w:fitText w:val="1540" w:id="-767341054"/>
        </w:rPr>
        <w:t>代表者氏</w:t>
      </w:r>
      <w:r w:rsidRPr="003E29AC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41054"/>
        </w:rPr>
        <w:t>名</w:t>
      </w:r>
      <w:r w:rsidRPr="007D4C24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</w:t>
      </w:r>
      <w:r w:rsidR="004F5C29">
        <w:rPr>
          <w:rFonts w:ascii="游明朝" w:eastAsia="游明朝" w:hAnsi="游明朝" w:hint="eastAsia"/>
          <w:color w:val="000000" w:themeColor="text1"/>
          <w:sz w:val="22"/>
        </w:rPr>
        <w:t>㊞</w:t>
      </w:r>
      <w:r w:rsidRPr="007D4C24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</w:p>
    <w:p w14:paraId="62F49647" w14:textId="77777777" w:rsidR="002D3B4D" w:rsidRPr="007D4C24" w:rsidRDefault="002D3B4D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21254372" w14:textId="49B9655A" w:rsidR="002D3B4D" w:rsidRPr="00DC2368" w:rsidRDefault="002D3B4D" w:rsidP="004960C7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1701"/>
        <w:gridCol w:w="5528"/>
      </w:tblGrid>
      <w:tr w:rsidR="00012498" w:rsidRPr="007D4C24" w14:paraId="66831E56" w14:textId="77777777" w:rsidTr="004960C7">
        <w:trPr>
          <w:trHeight w:val="564"/>
        </w:trPr>
        <w:tc>
          <w:tcPr>
            <w:tcW w:w="9634" w:type="dxa"/>
            <w:gridSpan w:val="4"/>
            <w:vAlign w:val="center"/>
          </w:tcPr>
          <w:p w14:paraId="2D992091" w14:textId="03242736" w:rsidR="002D3B4D" w:rsidRPr="007D4C24" w:rsidRDefault="004960C7" w:rsidP="00C303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18"/>
                <w:szCs w:val="18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避難行動要支援者</w:t>
            </w:r>
            <w:r w:rsidR="003D41F5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名簿</w:t>
            </w: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管理システム導入実績記入欄</w:t>
            </w:r>
          </w:p>
        </w:tc>
      </w:tr>
      <w:tr w:rsidR="00012498" w:rsidRPr="007D4C24" w14:paraId="1EDF26E8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4F2FA3E8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71AFCCE0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1701" w:type="dxa"/>
            <w:vAlign w:val="center"/>
          </w:tcPr>
          <w:p w14:paraId="0053A62A" w14:textId="77777777" w:rsidR="002D3B4D" w:rsidRPr="00DC2368" w:rsidRDefault="008B60EF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受注</w:t>
            </w:r>
            <w:r w:rsidR="002D3B4D"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5528" w:type="dxa"/>
            <w:vAlign w:val="center"/>
          </w:tcPr>
          <w:p w14:paraId="241A453E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件　名</w:t>
            </w:r>
          </w:p>
        </w:tc>
      </w:tr>
      <w:tr w:rsidR="00012498" w:rsidRPr="007D4C24" w14:paraId="22EFBE02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71E449CD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①</w:t>
            </w:r>
          </w:p>
        </w:tc>
        <w:tc>
          <w:tcPr>
            <w:tcW w:w="1757" w:type="dxa"/>
            <w:vAlign w:val="center"/>
          </w:tcPr>
          <w:p w14:paraId="5DF02E2A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7E24A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F211357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12498" w:rsidRPr="007D4C24" w14:paraId="6732B626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62591E8D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②</w:t>
            </w:r>
          </w:p>
        </w:tc>
        <w:tc>
          <w:tcPr>
            <w:tcW w:w="1757" w:type="dxa"/>
            <w:vAlign w:val="center"/>
          </w:tcPr>
          <w:p w14:paraId="0FF60089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7F3E2A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B80CC85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12498" w:rsidRPr="007D4C24" w14:paraId="5CF7D539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1F82B39D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③</w:t>
            </w:r>
          </w:p>
        </w:tc>
        <w:tc>
          <w:tcPr>
            <w:tcW w:w="1757" w:type="dxa"/>
            <w:vAlign w:val="center"/>
          </w:tcPr>
          <w:p w14:paraId="74313F69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5A93E3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DE81EF1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12498" w:rsidRPr="007D4C24" w14:paraId="7FD6E947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2ABBC519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④</w:t>
            </w:r>
          </w:p>
        </w:tc>
        <w:tc>
          <w:tcPr>
            <w:tcW w:w="1757" w:type="dxa"/>
            <w:vAlign w:val="center"/>
          </w:tcPr>
          <w:p w14:paraId="00851E50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E88875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CC7961F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12498" w:rsidRPr="007D4C24" w14:paraId="1D33CF51" w14:textId="77777777" w:rsidTr="004960C7">
        <w:trPr>
          <w:trHeight w:val="454"/>
        </w:trPr>
        <w:tc>
          <w:tcPr>
            <w:tcW w:w="648" w:type="dxa"/>
            <w:vAlign w:val="center"/>
          </w:tcPr>
          <w:p w14:paraId="72C05252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  <w:r w:rsidRPr="00DC2368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⑤</w:t>
            </w:r>
          </w:p>
        </w:tc>
        <w:tc>
          <w:tcPr>
            <w:tcW w:w="1757" w:type="dxa"/>
            <w:vAlign w:val="center"/>
          </w:tcPr>
          <w:p w14:paraId="5723103E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7330F7C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CE5F6A3" w14:textId="77777777" w:rsidR="002D3B4D" w:rsidRPr="00DC2368" w:rsidRDefault="002D3B4D" w:rsidP="007D4C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Meiryo UI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F520E1B" w14:textId="77777777" w:rsidR="00DB2AB3" w:rsidRDefault="00DB2AB3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p w14:paraId="5C87EE58" w14:textId="581C3D41" w:rsidR="004960C7" w:rsidRDefault="004960C7" w:rsidP="00DB2AB3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  <w:r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 xml:space="preserve">※  </w:t>
      </w:r>
      <w:r w:rsidRPr="004960C7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地方自治体における避難行動要支援者</w:t>
      </w:r>
      <w:r w:rsidR="003D41F5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名簿</w:t>
      </w:r>
      <w:r w:rsidRPr="004960C7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管理システムの受注実績を記載すること。</w:t>
      </w:r>
    </w:p>
    <w:p w14:paraId="2885E1C7" w14:textId="5820D7FD" w:rsidR="00DB2AB3" w:rsidRDefault="00DB2AB3" w:rsidP="00C303F9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  <w:r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 xml:space="preserve">※　</w:t>
      </w:r>
      <w:r w:rsidRPr="00DB2AB3">
        <w:rPr>
          <w:rFonts w:ascii="游明朝" w:eastAsia="游明朝" w:hAnsi="游明朝" w:cs="Meiryo UI" w:hint="eastAsia"/>
          <w:color w:val="000000" w:themeColor="text1"/>
          <w:kern w:val="0"/>
          <w:szCs w:val="21"/>
        </w:rPr>
        <w:t>記載する実績は、提案システムと同一のパッケージソフトウェアとする。</w:t>
      </w:r>
    </w:p>
    <w:p w14:paraId="0EACD85A" w14:textId="77777777" w:rsidR="00DB2AB3" w:rsidRPr="00B42662" w:rsidRDefault="00DB2AB3" w:rsidP="007D4C2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eiryo UI"/>
          <w:color w:val="000000" w:themeColor="text1"/>
          <w:kern w:val="0"/>
          <w:szCs w:val="21"/>
        </w:rPr>
      </w:pPr>
    </w:p>
    <w:sectPr w:rsidR="00DB2AB3" w:rsidRPr="00B42662" w:rsidSect="006770F1">
      <w:pgSz w:w="11906" w:h="16838"/>
      <w:pgMar w:top="1134" w:right="1134" w:bottom="1134" w:left="1134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20A2" w14:textId="77777777" w:rsidR="007C2B51" w:rsidRDefault="007C2B51" w:rsidP="0035157E">
      <w:r>
        <w:separator/>
      </w:r>
    </w:p>
  </w:endnote>
  <w:endnote w:type="continuationSeparator" w:id="0">
    <w:p w14:paraId="6A615520" w14:textId="77777777" w:rsidR="007C2B51" w:rsidRDefault="007C2B51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A512" w14:textId="77777777" w:rsidR="007C2B51" w:rsidRDefault="007C2B51" w:rsidP="0035157E">
      <w:r>
        <w:separator/>
      </w:r>
    </w:p>
  </w:footnote>
  <w:footnote w:type="continuationSeparator" w:id="0">
    <w:p w14:paraId="554D7D71" w14:textId="77777777" w:rsidR="007C2B51" w:rsidRDefault="007C2B51" w:rsidP="0035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EC9"/>
    <w:rsid w:val="00012498"/>
    <w:rsid w:val="00014E74"/>
    <w:rsid w:val="00022812"/>
    <w:rsid w:val="000F7DB8"/>
    <w:rsid w:val="00117AFE"/>
    <w:rsid w:val="00172A27"/>
    <w:rsid w:val="002B7C69"/>
    <w:rsid w:val="002D3B4D"/>
    <w:rsid w:val="0035157E"/>
    <w:rsid w:val="00376E78"/>
    <w:rsid w:val="003A02B6"/>
    <w:rsid w:val="003A0669"/>
    <w:rsid w:val="003D41F5"/>
    <w:rsid w:val="003E29AC"/>
    <w:rsid w:val="003E5B56"/>
    <w:rsid w:val="004046AC"/>
    <w:rsid w:val="00422022"/>
    <w:rsid w:val="00473E86"/>
    <w:rsid w:val="0049609C"/>
    <w:rsid w:val="004960C7"/>
    <w:rsid w:val="004F5C29"/>
    <w:rsid w:val="00555612"/>
    <w:rsid w:val="005C074F"/>
    <w:rsid w:val="005E6D53"/>
    <w:rsid w:val="006346A9"/>
    <w:rsid w:val="00657B08"/>
    <w:rsid w:val="006770F1"/>
    <w:rsid w:val="006C28D5"/>
    <w:rsid w:val="00732E8B"/>
    <w:rsid w:val="007C2B51"/>
    <w:rsid w:val="007D4C24"/>
    <w:rsid w:val="007E6438"/>
    <w:rsid w:val="008112DA"/>
    <w:rsid w:val="008715BC"/>
    <w:rsid w:val="008B60EF"/>
    <w:rsid w:val="008C5D9F"/>
    <w:rsid w:val="008E3B76"/>
    <w:rsid w:val="008E5955"/>
    <w:rsid w:val="008F6724"/>
    <w:rsid w:val="00932B0B"/>
    <w:rsid w:val="00976B34"/>
    <w:rsid w:val="00995E8F"/>
    <w:rsid w:val="00A12090"/>
    <w:rsid w:val="00A41009"/>
    <w:rsid w:val="00AF2AF6"/>
    <w:rsid w:val="00B04BFE"/>
    <w:rsid w:val="00B13515"/>
    <w:rsid w:val="00B15674"/>
    <w:rsid w:val="00B30189"/>
    <w:rsid w:val="00B42662"/>
    <w:rsid w:val="00B907EF"/>
    <w:rsid w:val="00BA7C18"/>
    <w:rsid w:val="00C303F9"/>
    <w:rsid w:val="00C45672"/>
    <w:rsid w:val="00C6148A"/>
    <w:rsid w:val="00CA3ED7"/>
    <w:rsid w:val="00CD482D"/>
    <w:rsid w:val="00D10197"/>
    <w:rsid w:val="00D46972"/>
    <w:rsid w:val="00D74772"/>
    <w:rsid w:val="00D767BA"/>
    <w:rsid w:val="00DB2AB3"/>
    <w:rsid w:val="00DC2368"/>
    <w:rsid w:val="00DC7BC9"/>
    <w:rsid w:val="00DE1323"/>
    <w:rsid w:val="00EC62CD"/>
    <w:rsid w:val="00F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ED14CF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8A21-EA44-44E0-9472-AF9723B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112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6</cp:revision>
  <dcterms:created xsi:type="dcterms:W3CDTF">2026-05-27T03:44:00Z</dcterms:created>
  <dcterms:modified xsi:type="dcterms:W3CDTF">2026-06-04T00:55:00Z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