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4"/>
        </w:rPr>
        <w:t>別記様式第１号</w:t>
      </w:r>
      <w:r>
        <w:rPr>
          <w:rFonts w:hint="eastAsia" w:ascii="ＭＳ 明朝" w:hAnsi="ＭＳ 明朝" w:eastAsia="ＭＳ 明朝"/>
          <w:color w:val="000000" w:themeColor="text1"/>
          <w:kern w:val="2"/>
          <w:sz w:val="24"/>
        </w:rPr>
        <w:t>（第４条関係）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太陽光発電事業届出書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6480" w:firstLineChars="27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木津川市長　宛て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4"/>
        </w:rPr>
        <w:t>住　　所</w:t>
      </w:r>
    </w:p>
    <w:p>
      <w:pPr>
        <w:pStyle w:val="0"/>
        <w:ind w:firstLine="4560" w:firstLineChars="190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4"/>
        </w:rPr>
        <w:t>（所在地）</w:t>
      </w:r>
    </w:p>
    <w:p>
      <w:pPr>
        <w:pStyle w:val="0"/>
        <w:ind w:firstLine="3840" w:firstLineChars="1600"/>
        <w:jc w:val="left"/>
        <w:rPr>
          <w:rFonts w:hint="eastAsia" w:ascii="ＭＳ 明朝" w:hAnsi="ＭＳ 明朝" w:eastAsia="ＭＳ 明朝"/>
          <w:color w:val="000000" w:themeColor="text1"/>
          <w:sz w:val="24"/>
          <w:u w:val="single" w:color="000000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4"/>
        </w:rPr>
        <w:t>届出者　氏　　名</w:t>
      </w:r>
    </w:p>
    <w:p>
      <w:pPr>
        <w:pStyle w:val="0"/>
        <w:ind w:left="0" w:leftChars="0" w:firstLine="4560" w:firstLineChars="190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4"/>
        </w:rPr>
        <w:t>（名称及び代表者氏名）</w:t>
      </w: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4"/>
        </w:rPr>
        <w:t>電話番号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overflowPunct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木津川市における太陽光発電設備に関する条例第８条第１項の規定により、関係書類を添えて下記のとおり届け出ます。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記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212"/>
        <w:gridCol w:w="5040"/>
      </w:tblGrid>
      <w:tr>
        <w:trPr>
          <w:trHeight w:val="35" w:hRule="atLeast"/>
        </w:trPr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68"/>
                <w:sz w:val="24"/>
                <w:fitText w:val="2880" w:id="1"/>
              </w:rPr>
              <w:t>事業区域の所在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4"/>
                <w:sz w:val="24"/>
                <w:fitText w:val="2880" w:id="1"/>
              </w:rPr>
              <w:t>地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木津川市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32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00"/>
                <w:kern w:val="0"/>
                <w:sz w:val="24"/>
                <w:fitText w:val="2880" w:id="2"/>
              </w:rPr>
              <w:t>事業区域の面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  <w:fitText w:val="2880" w:id="2"/>
              </w:rPr>
              <w:t>積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　　　　　　　　　　　㎡</w:t>
            </w:r>
          </w:p>
        </w:tc>
      </w:tr>
      <w:tr>
        <w:trPr>
          <w:trHeight w:val="350" w:hRule="atLeast"/>
        </w:trPr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trike w:val="0"/>
                <w:dstrike w:val="1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0"/>
                <w:color w:val="000000" w:themeColor="text1"/>
                <w:spacing w:val="320"/>
                <w:sz w:val="24"/>
                <w:fitText w:val="2880" w:id="3"/>
              </w:rPr>
              <w:t>発電出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000000" w:themeColor="text1"/>
                <w:sz w:val="24"/>
                <w:fitText w:val="2880" w:id="3"/>
              </w:rPr>
              <w:t>力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3360" w:firstLineChars="140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ｋＷ</w:t>
            </w:r>
          </w:p>
        </w:tc>
      </w:tr>
      <w:tr>
        <w:trPr>
          <w:trHeight w:val="310" w:hRule="atLeast"/>
        </w:trPr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00"/>
                <w:sz w:val="24"/>
                <w:fitText w:val="2880" w:id="4"/>
              </w:rPr>
              <w:t>年間発電電力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fitText w:val="2880" w:id="4"/>
              </w:rPr>
              <w:t>量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3360" w:firstLineChars="140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ｋＷｈ</w:t>
            </w:r>
          </w:p>
        </w:tc>
      </w:tr>
      <w:tr>
        <w:trPr>
          <w:trHeight w:val="35" w:hRule="atLeast"/>
        </w:trPr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00"/>
                <w:sz w:val="24"/>
                <w:fitText w:val="2880" w:id="5"/>
              </w:rPr>
              <w:t>事業着手予定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fitText w:val="2880" w:id="5"/>
              </w:rPr>
              <w:t>日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920" w:firstLineChars="80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年　　月　　日</w:t>
            </w:r>
          </w:p>
        </w:tc>
      </w:tr>
      <w:tr>
        <w:trPr>
          <w:trHeight w:val="35" w:hRule="atLeast"/>
        </w:trPr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00"/>
                <w:sz w:val="24"/>
                <w:fitText w:val="2880" w:id="6"/>
              </w:rPr>
              <w:t>事業完了予定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fitText w:val="2880" w:id="6"/>
              </w:rPr>
              <w:t>日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920" w:firstLineChars="80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年　　月　　日</w:t>
            </w:r>
          </w:p>
        </w:tc>
      </w:tr>
      <w:tr>
        <w:trPr>
          <w:trHeight w:val="35" w:hRule="atLeast"/>
        </w:trPr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210"/>
                <w:sz w:val="24"/>
                <w:fitText w:val="2880" w:id="7"/>
              </w:rPr>
              <w:t>事業の内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fitText w:val="2880" w:id="7"/>
              </w:rPr>
              <w:t>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4"/>
          <w:u w:val="none" w:color="000000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　</w:t>
      </w:r>
      <w:r>
        <w:rPr>
          <w:rFonts w:hint="eastAsia" w:ascii="ＭＳ 明朝" w:hAnsi="ＭＳ 明朝" w:eastAsia="ＭＳ 明朝"/>
          <w:color w:val="000000" w:themeColor="text1"/>
          <w:sz w:val="24"/>
          <w:highlight w:val="none"/>
          <w:u w:val="none" w:color="000000"/>
        </w:rPr>
        <w:t>備考　営農型太陽光発電設備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000000"/>
        </w:rPr>
        <w:t>を設置する場合の事業区域の面積は、太陽</w:t>
      </w: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4"/>
          <w:u w:val="none" w:color="000000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000000"/>
        </w:rPr>
        <w:t>　　光パネルの投影面積と附属設備等（パワーコンディショナー、変電設</w:t>
      </w:r>
    </w:p>
    <w:p>
      <w:pPr>
        <w:pStyle w:val="0"/>
        <w:ind w:firstLine="480" w:firstLineChars="200"/>
        <w:jc w:val="left"/>
        <w:rPr>
          <w:rFonts w:hint="eastAsia" w:ascii="ＭＳ 明朝" w:hAnsi="ＭＳ 明朝" w:eastAsia="ＭＳ 明朝"/>
          <w:color w:val="FF0000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000000"/>
        </w:rPr>
        <w:t>備、排水施設、進入路、引込柱等）の設置面積の合計とする。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明朝">
    <w:panose1 w:val="00000000000000000000"/>
    <w:charset w:val="80"/>
    <w:family w:val="roman"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000000" w:themeColor="text1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507</TotalTime>
  <Pages>2</Pages>
  <Words>0</Words>
  <Characters>267</Characters>
  <Application>JUST Note</Application>
  <Lines>38</Lines>
  <Paragraphs>27</Paragraphs>
  <Company>木津川市役所</Company>
  <CharactersWithSpaces>303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竹谷　修身</dc:creator>
  <cp:lastModifiedBy>竹谷　修身</cp:lastModifiedBy>
  <dcterms:created xsi:type="dcterms:W3CDTF">2020-05-10T08:59:00Z</dcterms:created>
  <dcterms:modified xsi:type="dcterms:W3CDTF">2023-08-23T05:43:44Z</dcterms:modified>
  <cp:revision>77</cp:revision>
</cp:coreProperties>
</file>