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別記様式第６号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太陽光発電事業変更届出書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　　所</w:t>
      </w:r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（所在地）</w:t>
      </w:r>
    </w:p>
    <w:p>
      <w:pPr>
        <w:pStyle w:val="0"/>
        <w:ind w:firstLine="3840" w:firstLineChars="1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届出者　氏　　名　　　　　　　　　</w:t>
      </w:r>
      <w:bookmarkStart w:id="0" w:name="_GoBack"/>
      <w:bookmarkEnd w:id="0"/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（名称及び代表者氏名）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木津川市における太陽光発電設備に関する条例第８条第２項の規定により、関係書類を添えて下記のとおり届け出ます。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6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40"/>
        <w:gridCol w:w="5670"/>
      </w:tblGrid>
      <w:tr>
        <w:trPr>
          <w:trHeight w:val="35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1"/>
                <w:kern w:val="0"/>
                <w:sz w:val="24"/>
                <w:fitText w:val="2640" w:id="1"/>
              </w:rPr>
              <w:t>事業区域の所在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2640" w:id="1"/>
              </w:rPr>
              <w:t>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48"/>
        <w:gridCol w:w="2722"/>
        <w:gridCol w:w="2940"/>
      </w:tblGrid>
      <w:tr>
        <w:trPr>
          <w:trHeight w:val="851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3"/>
                <w:sz w:val="24"/>
                <w:fitText w:val="2640" w:id="2"/>
              </w:rPr>
              <w:t>設計又は施行方法等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2640" w:id="2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3"/>
              </w:rPr>
              <w:t>変更内</w:t>
            </w:r>
            <w:r>
              <w:rPr>
                <w:rFonts w:hint="eastAsia" w:ascii="ＭＳ 明朝" w:hAnsi="ＭＳ 明朝" w:eastAsia="ＭＳ 明朝"/>
                <w:sz w:val="24"/>
                <w:fitText w:val="1920" w:id="3"/>
              </w:rPr>
              <w:t>容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4"/>
              </w:rPr>
              <w:t>変更</w:t>
            </w:r>
            <w:r>
              <w:rPr>
                <w:rFonts w:hint="eastAsia" w:ascii="ＭＳ 明朝" w:hAnsi="ＭＳ 明朝" w:eastAsia="ＭＳ 明朝"/>
                <w:sz w:val="24"/>
                <w:fitText w:val="1440" w:id="4"/>
              </w:rPr>
              <w:t>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5"/>
              </w:rPr>
              <w:t>変更</w:t>
            </w:r>
            <w:r>
              <w:rPr>
                <w:rFonts w:hint="eastAsia" w:ascii="ＭＳ 明朝" w:hAnsi="ＭＳ 明朝" w:eastAsia="ＭＳ 明朝"/>
                <w:sz w:val="24"/>
                <w:fitText w:val="1440" w:id="5"/>
              </w:rPr>
              <w:t>後</w:t>
            </w:r>
          </w:p>
        </w:tc>
      </w:tr>
      <w:tr>
        <w:trPr>
          <w:trHeight w:val="854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367</TotalTime>
  <Pages>14</Pages>
  <Words>5</Words>
  <Characters>3091</Characters>
  <Application>JUST Note</Application>
  <Lines>766</Lines>
  <Paragraphs>282</Paragraphs>
  <Company>木津川市役所</Company>
  <CharactersWithSpaces>3797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北緒 嘉英</cp:lastModifiedBy>
  <dcterms:created xsi:type="dcterms:W3CDTF">2020-05-10T08:59:00Z</dcterms:created>
  <dcterms:modified xsi:type="dcterms:W3CDTF">2020-07-10T01:59:26Z</dcterms:modified>
  <cp:revision>44</cp:revision>
</cp:coreProperties>
</file>