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別記様式第</w:t>
      </w:r>
      <w:r>
        <w:rPr>
          <w:rFonts w:hint="eastAsia" w:ascii="ＭＳ ゴシック" w:hAnsi="ＭＳ ゴシック" w:eastAsia="ＭＳ ゴシック"/>
          <w:b w:val="1"/>
        </w:rPr>
        <w:t>6</w:t>
      </w:r>
      <w:r>
        <w:rPr>
          <w:rFonts w:hint="eastAsia" w:ascii="ＭＳ ゴシック" w:hAnsi="ＭＳ ゴシック" w:eastAsia="ＭＳ ゴシック"/>
          <w:b w:val="1"/>
        </w:rPr>
        <w:t>号</w:t>
      </w:r>
      <w:r>
        <w:rPr>
          <w:rFonts w:hint="eastAsia" w:ascii="ＭＳ ゴシック" w:hAnsi="ＭＳ ゴシック" w:eastAsia="ＭＳ ゴシック"/>
          <w:b w:val="1"/>
        </w:rPr>
        <w:t>(</w:t>
      </w: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18</w:t>
      </w:r>
      <w:r>
        <w:rPr>
          <w:rFonts w:hint="eastAsia" w:ascii="ＭＳ ゴシック" w:hAnsi="ＭＳ ゴシック" w:eastAsia="ＭＳ ゴシック"/>
          <w:b w:val="1"/>
        </w:rPr>
        <w:t>条関係</w:t>
      </w:r>
      <w:r>
        <w:rPr>
          <w:rFonts w:hint="eastAsia" w:ascii="ＭＳ ゴシック" w:hAnsi="ＭＳ ゴシック" w:eastAsia="ＭＳ ゴシック"/>
          <w:b w:val="1"/>
        </w:rPr>
        <w:t>)</w:t>
      </w:r>
    </w:p>
    <w:p>
      <w:pPr>
        <w:pStyle w:val="0"/>
        <w:jc w:val="center"/>
        <w:rPr>
          <w:rFonts w:hint="eastAsia"/>
          <w:b w:val="1"/>
          <w:kern w:val="0"/>
          <w:sz w:val="28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default"/>
          <w:sz w:val="28"/>
        </w:rPr>
        <w:pict>
          <v:group id="_x0000_s1026" style="margin-top:0pt;mso-position-vertical-relative:text;mso-position-horizontal-relative:text;position:absolute;height:665pt;width:474pt;margin-left:-6pt;z-index:4;" coordsize="9480,13680" coordorigin="1241,1418">
            <v:line id="_x0000_s1027" style="height:0;width:9480;top:1418;left:1241;position:absolute;" filled="f" stroked="t" strokeweight="1pt" o:spt="20" from="1241,1418" to="10721,1418">
              <v:fill/>
              <v:textbox style="layout-flow:horizontal;"/>
              <v:imagedata o:title=""/>
              <w10:wrap type="none" anchorx="text" anchory="text"/>
            </v:line>
            <v:line id="_x0000_s1028" style="height:13680;width:0;top:1418;left:10721;position:absolute;" filled="f" stroked="t" strokeweight="1pt" o:spt="20" from="10721,1418" to="10721,15098">
              <v:fill/>
              <v:textbox style="layout-flow:horizontal;"/>
              <v:imagedata o:title=""/>
              <w10:wrap type="none" anchorx="text" anchory="text"/>
            </v:line>
            <v:line id="_x0000_s1029" style="height:0;width:9480;top:15098;left:1241;position:absolute;" filled="f" stroked="t" strokeweight="1pt" o:spt="20" from="1241,15098" to="10721,15098">
              <v:fill/>
              <v:textbox style="layout-flow:horizontal;"/>
              <v:imagedata o:title=""/>
              <w10:wrap type="none" anchorx="text" anchory="text"/>
            </v:line>
            <v:line id="_x0000_s1030" style="height:13680;width:0;flip:y;top:1418;left:1241;position:absolute;" filled="f" stroked="t" strokeweight="1pt" o:spt="20" from="1241,1418" to="1241,15098">
              <v:fill/>
              <v:textbox style="layout-flow:horizontal;"/>
              <v:imagedata o:title=""/>
              <w10:wrap type="none" anchorx="text" anchory="text"/>
            </v:line>
            <o:lock v:ext="edit" text="t"/>
            <w10:wrap type="none" anchorx="text" anchory="text"/>
          </v:group>
        </w:pict>
      </w:r>
      <w:r>
        <w:rPr>
          <w:rFonts w:hint="eastAsia"/>
          <w:b w:val="1"/>
          <w:spacing w:val="182"/>
          <w:kern w:val="0"/>
          <w:sz w:val="28"/>
          <w:fitText w:val="4800" w:id="1"/>
        </w:rPr>
        <w:t>工事着工・完了</w:t>
      </w:r>
      <w:r>
        <w:rPr>
          <w:rFonts w:hint="eastAsia"/>
          <w:b w:val="1"/>
          <w:spacing w:val="1"/>
          <w:kern w:val="0"/>
          <w:sz w:val="28"/>
          <w:fitText w:val="4800" w:id="1"/>
        </w:rPr>
        <w:t>届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　宛て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left="4560" w:leftChars="1900"/>
        <w:rPr>
          <w:rFonts w:hint="eastAsia"/>
        </w:rPr>
      </w:pPr>
      <w:r>
        <w:rPr>
          <w:rFonts w:hint="eastAsia"/>
        </w:rPr>
        <w:t>届出者住　所</w:t>
      </w:r>
    </w:p>
    <w:p>
      <w:pPr>
        <w:pStyle w:val="0"/>
        <w:ind w:left="4560" w:leftChars="1900" w:firstLine="720" w:firstLineChars="300"/>
        <w:rPr>
          <w:rFonts w:hint="eastAsia"/>
        </w:rPr>
      </w:pPr>
      <w:r>
        <w:rPr>
          <w:rFonts w:hint="eastAsia"/>
        </w:rPr>
        <w:t>氏　名　　　　　　　　　　</w:t>
      </w:r>
    </w:p>
    <w:p>
      <w:pPr>
        <w:pStyle w:val="0"/>
        <w:ind w:left="4560" w:leftChars="1900" w:firstLine="720" w:firstLineChars="3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rPr>
          <w:rFonts w:hint="eastAsia"/>
        </w:rPr>
      </w:pP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　　年　　月　　日付　木管第　　　号で許可を受けた占用工事は　</w:t>
      </w:r>
      <w:r>
        <w:rPr>
          <w:rFonts w:hint="default"/>
        </w:rPr>
        <w:t>　</w:t>
      </w:r>
      <w:r>
        <w:rPr>
          <w:rFonts w:hint="eastAsia"/>
        </w:rPr>
        <w:t>　　年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　月　　日に着工します・完了しました。</w:t>
      </w:r>
      <w:r>
        <w:rPr>
          <w:rFonts w:hint="eastAsia"/>
        </w:rPr>
        <w:t xml:space="preserve">  </w:t>
      </w:r>
    </w:p>
    <w:p>
      <w:pPr>
        <w:pStyle w:val="0"/>
        <w:rPr>
          <w:rFonts w:hint="eastAsia"/>
        </w:rPr>
      </w:pPr>
    </w:p>
    <w:tbl>
      <w:tblPr>
        <w:tblStyle w:val="11"/>
        <w:tblW w:w="9078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74"/>
        <w:gridCol w:w="6904"/>
      </w:tblGrid>
      <w:tr>
        <w:trPr>
          <w:cantSplit/>
          <w:trHeight w:val="726" w:hRule="atLeast"/>
        </w:trPr>
        <w:tc>
          <w:tcPr>
            <w:tcW w:w="21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69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52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cantSplit/>
          <w:trHeight w:val="757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34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月　　日　～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768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※検査希望日時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485" w:leftChars="202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　　年　　月　　日　午前・午後　　時　　分</w:t>
            </w:r>
          </w:p>
        </w:tc>
      </w:tr>
      <w:tr>
        <w:trPr>
          <w:cantSplit/>
          <w:trHeight w:val="745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※　については、完了届についてのみ記入し、届出の際には工事着工から工事完了までの写真を添付すること。</w:t>
      </w:r>
    </w:p>
    <w:p>
      <w:pPr>
        <w:pStyle w:val="0"/>
        <w:rPr>
          <w:rFonts w:hint="eastAsia"/>
        </w:rPr>
      </w:pPr>
      <w:r>
        <w:rPr>
          <w:rFonts w:hint="default"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style="margin-top:17.350000000000001pt;mso-position-vertical-relative:text;mso-position-horizontal-relative:text;position:absolute;height:57pt;width:6pt;margin-left:6pt;z-index:2;" filled="f" stroked="t" o:spt="85" type="#_x0000_t85" adj="2084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style="margin-top:17.350000000000001pt;mso-position-vertical-relative:text;mso-position-horizontal-relative:text;position:absolute;height:57pt;width:6pt;margin-left:438pt;z-index:3;" filled="f" stroked="t" o:spt="86" type="#_x0000_t86">
            <v:fill/>
            <v:textbox style="layout-flow:horizontal;"/>
            <v:imagedata o:title=""/>
            <w10:wrap type="none" anchorx="text" anchory="text"/>
          </v:shape>
        </w:pict>
      </w:r>
    </w:p>
    <w:p>
      <w:pPr>
        <w:pStyle w:val="16"/>
        <w:ind w:right="542" w:rightChars="226"/>
        <w:rPr>
          <w:rFonts w:hint="eastAsia"/>
        </w:rPr>
      </w:pPr>
      <w:r>
        <w:rPr>
          <w:rFonts w:hint="eastAsia"/>
        </w:rPr>
        <w:t>写真は、着工前・掘削状況・占用物の高さ・埋戻し状況・仮復旧状況（路盤厚舗装厚）・本復旧状況（舗装厚）・完成を添付すること。</w:t>
      </w:r>
    </w:p>
    <w:p>
      <w:pPr>
        <w:pStyle w:val="0"/>
        <w:ind w:left="480" w:leftChars="200" w:right="302" w:rightChars="126"/>
        <w:rPr>
          <w:rFonts w:hint="eastAsia"/>
        </w:rPr>
      </w:pPr>
      <w:r>
        <w:rPr>
          <w:rFonts w:hint="eastAsia"/>
        </w:rPr>
        <w:t>なお、本復旧は４カ月から６カ月の間に完了すること。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480" w:leftChars="200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55</Words>
  <Characters>316</Characters>
  <Application>JUST Note</Application>
  <Lines>2</Lines>
  <Paragraphs>1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別記様式第6号(第18条関係)</dc:title>
  <dc:creator>藤原　光博</dc:creator>
  <cp:lastModifiedBy>本田 佳大</cp:lastModifiedBy>
  <cp:lastPrinted>2004-10-07T06:58:00Z</cp:lastPrinted>
  <dcterms:created xsi:type="dcterms:W3CDTF">2003-07-07T15:43:00Z</dcterms:created>
  <dcterms:modified xsi:type="dcterms:W3CDTF">2022-07-05T00:57:44Z</dcterms:modified>
  <cp:revision>16</cp:revision>
</cp:coreProperties>
</file>