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家族介護者慰労金支給申請書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木津川市長　宛て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家族介護者慰労金の支給を受けたいので、別紙関係書類を添えて申請します。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851"/>
        <w:gridCol w:w="2693"/>
        <w:gridCol w:w="2410"/>
        <w:gridCol w:w="1411"/>
      </w:tblGrid>
      <w:tr>
        <w:trPr/>
        <w:tc>
          <w:tcPr>
            <w:tcW w:w="11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介護者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申請者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ﾌﾘｶﾞﾅ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6514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　　　　－　　－　　　　</w:t>
            </w:r>
          </w:p>
        </w:tc>
      </w:tr>
      <w:tr>
        <w:trPr/>
        <w:tc>
          <w:tcPr>
            <w:tcW w:w="11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514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要介護者との続柄（　　　　　　）</w:t>
            </w:r>
          </w:p>
        </w:tc>
      </w:tr>
      <w:tr>
        <w:trPr>
          <w:trHeight w:val="330" w:hRule="atLeast"/>
        </w:trPr>
        <w:tc>
          <w:tcPr>
            <w:tcW w:w="11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要介護者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ﾌﾘｶﾞﾅ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693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要介護状態</w:t>
            </w:r>
          </w:p>
        </w:tc>
      </w:tr>
      <w:tr>
        <w:trPr>
          <w:trHeight w:val="390" w:hRule="atLeast"/>
        </w:trPr>
        <w:tc>
          <w:tcPr>
            <w:tcW w:w="11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Ｔ･Ｓ･Ｈ　年　月　日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要介護４･５</w:t>
            </w:r>
          </w:p>
        </w:tc>
      </w:tr>
      <w:tr>
        <w:trPr/>
        <w:tc>
          <w:tcPr>
            <w:tcW w:w="112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6514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□同上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30" w:hRule="atLeast"/>
        </w:trPr>
        <w:tc>
          <w:tcPr>
            <w:tcW w:w="8494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誓約書及び同意書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家族介護者慰労金の申請及び受領に関しては、介護者を代表して申請者が行うこととし、支給決定後は異議を申し立てないことを誓約します。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また、家族介護者慰労金の支給要件決定のために必要があるときは、要介護者及び介護者の身体状況、介護状況、介護保険サービスの利用状況、課税状況、その他必要事項について、市が調査することに同意します。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　　要介護者　氏　名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　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慰労金の支給を受けるときは、介護者（申請者）の次の指定口座に振り込んでください。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2835"/>
        <w:gridCol w:w="1134"/>
        <w:gridCol w:w="3254"/>
      </w:tblGrid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支店名</w:t>
            </w:r>
          </w:p>
        </w:tc>
        <w:tc>
          <w:tcPr>
            <w:tcW w:w="3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27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預金種目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普通・当座・貯蓄・その他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325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27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ﾌﾘｶﾞﾅ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</w:t>
            </w:r>
          </w:p>
        </w:tc>
        <w:tc>
          <w:tcPr>
            <w:tcW w:w="7223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223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医療機関等への入院歴（申請日過去１年間）</w:t>
            </w:r>
          </w:p>
        </w:tc>
      </w:tr>
      <w:tr>
        <w:trPr>
          <w:trHeight w:val="454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日～　　年　　月　　日　医療機関名（　　　　　　　　　　　　　）</w:t>
            </w:r>
          </w:p>
        </w:tc>
      </w:tr>
      <w:tr>
        <w:trPr>
          <w:trHeight w:val="454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日～　　年　　月　　日　医療機関名（　　　　　　　　　　　　　）</w:t>
            </w:r>
          </w:p>
        </w:tc>
      </w:tr>
      <w:tr>
        <w:trPr>
          <w:trHeight w:val="454" w:hRule="atLeast"/>
        </w:trPr>
        <w:tc>
          <w:tcPr>
            <w:tcW w:w="849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年　　月　　日～　　年　　月　　日　医療機関名（　　　　　　　　　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447</Characters>
  <Application>JUST Note</Application>
  <Lines>124</Lines>
  <Paragraphs>36</Paragraphs>
  <CharactersWithSpaces>598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森川　智子</dc:creator>
  <cp:lastModifiedBy>吉田 瑞希</cp:lastModifiedBy>
  <cp:lastPrinted>2022-04-20T08:37:42Z</cp:lastPrinted>
  <dcterms:created xsi:type="dcterms:W3CDTF">2022-04-15T04:46:00Z</dcterms:created>
  <dcterms:modified xsi:type="dcterms:W3CDTF">2022-04-18T00:59:01Z</dcterms:modified>
  <cp:revision>6</cp:revision>
</cp:coreProperties>
</file>