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574E" w14:textId="77777777" w:rsidR="00F53617" w:rsidRDefault="00741006">
      <w:pPr>
        <w:tabs>
          <w:tab w:val="left" w:pos="4620"/>
          <w:tab w:val="left" w:pos="4830"/>
          <w:tab w:val="left" w:pos="5250"/>
        </w:tabs>
        <w:jc w:val="center"/>
        <w:rPr>
          <w:rFonts w:asciiTheme="minorEastAsia" w:hAnsiTheme="minorEastAsia"/>
          <w:sz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00F4859" wp14:editId="25576283">
                <wp:simplePos x="0" y="0"/>
                <wp:positionH relativeFrom="column">
                  <wp:posOffset>1649095</wp:posOffset>
                </wp:positionH>
                <wp:positionV relativeFrom="paragraph">
                  <wp:posOffset>-61595</wp:posOffset>
                </wp:positionV>
                <wp:extent cx="2980055" cy="57213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055" cy="572135"/>
                        </a:xfrm>
                        <a:prstGeom prst="roundRect">
                          <a:avLst>
                            <a:gd name="adj" fmla="val 1718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07B3BFB0" w14:textId="77777777" w:rsidR="00F53617" w:rsidRDefault="007410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事故報告について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w14:anchorId="400F4859" id="オブジェクト 0" o:spid="_x0000_s1026" style="position:absolute;left:0;text-align:left;margin-left:129.85pt;margin-top:-4.85pt;width:234.65pt;height:45.0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12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" fillcolor="white [3201]" strokecolor="black [3200]" strokeweight="1pt">
                <v:stroke joinstyle="miter"/>
                <v:textbox>
                  <w:txbxContent>
                    <w:p w14:paraId="07B3BFB0" w14:textId="77777777" w:rsidR="00F53617" w:rsidRDefault="00741006">
                      <w:pPr>
                        <w:jc w:val="center"/>
                      </w:pPr>
                      <w:r>
                        <w:rPr>
                          <w:rFonts w:hint="eastAsia"/>
                          <w:sz w:val="40"/>
                        </w:rPr>
                        <w:t>事故報告について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FB2313" w14:textId="77777777" w:rsidR="00F53617" w:rsidRDefault="00F53617">
      <w:pPr>
        <w:rPr>
          <w:rFonts w:asciiTheme="minorEastAsia" w:hAnsiTheme="minorEastAsia"/>
          <w:sz w:val="22"/>
        </w:rPr>
      </w:pPr>
    </w:p>
    <w:p w14:paraId="067D84A5" w14:textId="77777777" w:rsidR="00F53617" w:rsidRDefault="00741006">
      <w:pPr>
        <w:rPr>
          <w:rFonts w:asciiTheme="minorEastAsia" w:hAnsiTheme="minorEastAsia"/>
          <w:sz w:val="22"/>
        </w:rPr>
      </w:pPr>
      <w:r>
        <w:rPr>
          <w:rFonts w:hint="eastAsia"/>
          <w:sz w:val="24"/>
        </w:rPr>
        <w:t xml:space="preserve">　介護保険事業者は、介護サービスの提供により事故が発生した場合は、市町村、当該利用者の家族、当該利用者に係る居宅介護支援事業所等に連絡を行うとともに、必要な措置を講じることとなっております。なお、介護保険事業者の過失の有無は問いません。</w:t>
      </w:r>
    </w:p>
    <w:p w14:paraId="18566145" w14:textId="77777777" w:rsidR="00F53617" w:rsidRDefault="0074100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木津川市内に所在する事業所・施設で発生した事故、または木津川市の被保険者が事故にあった場合は、速やかに(７日以内)木津川市に報告してください。</w:t>
      </w:r>
    </w:p>
    <w:p w14:paraId="44DE57CD" w14:textId="77777777" w:rsidR="00F53617" w:rsidRDefault="0074100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また、同時に京都府（山城南保健所）にも報告をお願いします。</w:t>
      </w:r>
    </w:p>
    <w:p w14:paraId="1DAA3551" w14:textId="785F5B8E" w:rsidR="00F53617" w:rsidRPr="00134D6A" w:rsidRDefault="00134D6A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219F6504" w14:textId="77777777" w:rsidR="00741006" w:rsidRDefault="00741006">
      <w:pPr>
        <w:rPr>
          <w:rFonts w:asciiTheme="minorEastAsia" w:hAnsiTheme="minorEastAsia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760"/>
      </w:tblGrid>
      <w:tr w:rsidR="00F53617" w14:paraId="2BC6062F" w14:textId="77777777">
        <w:tc>
          <w:tcPr>
            <w:tcW w:w="9760" w:type="dxa"/>
          </w:tcPr>
          <w:p w14:paraId="25CC3341" w14:textId="77777777" w:rsidR="00F53617" w:rsidRDefault="007410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【事業者が報告するべき事項】</w:t>
            </w:r>
          </w:p>
          <w:p w14:paraId="25D6FB63" w14:textId="77777777" w:rsidR="00F53617" w:rsidRDefault="0074100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（１）介護保険適用サービス利用者に関する事故</w:t>
            </w:r>
          </w:p>
          <w:p w14:paraId="4376D656" w14:textId="77777777" w:rsidR="00F53617" w:rsidRDefault="0074100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（２）介護保険指定事業所が関与する不適切なサービス、法令違反事由</w:t>
            </w:r>
          </w:p>
          <w:p w14:paraId="4109851F" w14:textId="77777777" w:rsidR="00F53617" w:rsidRDefault="0074100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（３）事業所が報告するべき内容</w:t>
            </w:r>
          </w:p>
          <w:p w14:paraId="2544D4F9" w14:textId="77777777" w:rsidR="00F53617" w:rsidRDefault="0074100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①事業所の概要　②利用者　③事故の内容　④事故発生時の対応</w:t>
            </w:r>
          </w:p>
          <w:p w14:paraId="5CAB1EB6" w14:textId="77777777" w:rsidR="00F53617" w:rsidRDefault="0074100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⑤事故発生後の対応　⑥再発防止の取組</w:t>
            </w:r>
          </w:p>
        </w:tc>
      </w:tr>
    </w:tbl>
    <w:p w14:paraId="66E7F949" w14:textId="7AF318E6" w:rsidR="00F53617" w:rsidRDefault="00F53617">
      <w:pPr>
        <w:rPr>
          <w:rFonts w:asciiTheme="minorEastAsia" w:hAnsiTheme="minorEastAsia"/>
          <w:sz w:val="24"/>
        </w:rPr>
      </w:pPr>
    </w:p>
    <w:p w14:paraId="5B0F3693" w14:textId="77777777" w:rsidR="00741006" w:rsidRDefault="00741006">
      <w:pPr>
        <w:rPr>
          <w:rFonts w:asciiTheme="minorEastAsia" w:hAnsiTheme="minorEastAsia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760"/>
      </w:tblGrid>
      <w:tr w:rsidR="00F53617" w14:paraId="294C2D78" w14:textId="77777777">
        <w:tc>
          <w:tcPr>
            <w:tcW w:w="9760" w:type="dxa"/>
          </w:tcPr>
          <w:p w14:paraId="6C5358E8" w14:textId="77777777" w:rsidR="00F53617" w:rsidRDefault="007410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【事故の内容（事故の種別）】</w:t>
            </w:r>
          </w:p>
          <w:p w14:paraId="5486B1FE" w14:textId="77777777" w:rsidR="00F53617" w:rsidRDefault="0074100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①死亡　②骨折　③火傷　④創傷　⑤誤嚥　⑥異食　⑦薬の誤配　⑧感染症</w:t>
            </w:r>
            <w:r>
              <w:rPr>
                <w:rFonts w:hint="eastAsia"/>
                <w:sz w:val="24"/>
                <w:vertAlign w:val="superscript"/>
              </w:rPr>
              <w:t>※１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4E6744E6" w14:textId="77777777" w:rsidR="00F53617" w:rsidRDefault="0074100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⑨疥癬　⑩食中毒　⑪財物の損壊、滅失　⑫交通事故　⑬従業員の法令違反　</w:t>
            </w:r>
          </w:p>
          <w:p w14:paraId="6ACB0D69" w14:textId="77777777" w:rsidR="00F53617" w:rsidRDefault="0074100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⑭その他</w:t>
            </w:r>
            <w:r>
              <w:rPr>
                <w:rFonts w:hint="eastAsia"/>
                <w:sz w:val="24"/>
                <w:vertAlign w:val="superscript"/>
              </w:rPr>
              <w:t>※２</w:t>
            </w:r>
          </w:p>
          <w:p w14:paraId="0ACE5787" w14:textId="77777777" w:rsidR="00F53617" w:rsidRDefault="00F53617">
            <w:pPr>
              <w:rPr>
                <w:sz w:val="24"/>
              </w:rPr>
            </w:pPr>
          </w:p>
          <w:p w14:paraId="29009C8D" w14:textId="77777777" w:rsidR="00F53617" w:rsidRDefault="00741006">
            <w:pPr>
              <w:ind w:leftChars="100" w:left="210"/>
              <w:rPr>
                <w:sz w:val="24"/>
                <w:vertAlign w:val="superscript"/>
              </w:rPr>
            </w:pPr>
            <w:r>
              <w:rPr>
                <w:rFonts w:hint="eastAsia"/>
                <w:sz w:val="24"/>
                <w:vertAlign w:val="superscript"/>
              </w:rPr>
              <w:t>※１</w:t>
            </w:r>
            <w:r>
              <w:rPr>
                <w:rFonts w:hint="eastAsia"/>
                <w:sz w:val="24"/>
              </w:rPr>
              <w:t>感染症の予防及び感染症の患者に対する医療に関する法律第６条第１項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平成１０年法律第１１４号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に規定する感染症</w:t>
            </w:r>
          </w:p>
          <w:p w14:paraId="1782A424" w14:textId="77777777" w:rsidR="00F53617" w:rsidRDefault="00741006">
            <w:pPr>
              <w:ind w:leftChars="100" w:left="210"/>
              <w:rPr>
                <w:sz w:val="24"/>
                <w:vertAlign w:val="superscript"/>
              </w:rPr>
            </w:pPr>
            <w:r>
              <w:rPr>
                <w:rFonts w:hint="eastAsia"/>
                <w:sz w:val="24"/>
                <w:vertAlign w:val="superscript"/>
              </w:rPr>
              <w:t>※２</w:t>
            </w:r>
            <w:r>
              <w:rPr>
                <w:rFonts w:hint="eastAsia"/>
                <w:sz w:val="24"/>
              </w:rPr>
              <w:t>下記例以外にも、管理者等が報告を必要と認めた場合を含む</w:t>
            </w:r>
          </w:p>
          <w:p w14:paraId="09DFC788" w14:textId="77777777" w:rsidR="00F53617" w:rsidRDefault="00741006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㋐利用者が行方不明のとき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警察署での保護を含む</w:t>
            </w:r>
            <w:r>
              <w:rPr>
                <w:rFonts w:hint="eastAsia"/>
                <w:sz w:val="24"/>
              </w:rPr>
              <w:t>)</w:t>
            </w:r>
          </w:p>
          <w:p w14:paraId="68F666B3" w14:textId="77777777" w:rsidR="00F53617" w:rsidRDefault="00741006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㋑災害等による施設や設備等の損壊により、サービス提供の一時中止や一時縮小をしたとき</w:t>
            </w:r>
          </w:p>
          <w:p w14:paraId="4FCEC701" w14:textId="77777777" w:rsidR="00F53617" w:rsidRDefault="00741006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㋒利用者やその家族等に係る個人情報が流出又は紛失したとき</w:t>
            </w:r>
          </w:p>
          <w:p w14:paraId="4AB5535F" w14:textId="77777777" w:rsidR="00F53617" w:rsidRDefault="00741006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㋓その他の事故又は不祥事により、利用者等から苦情が出ている場合</w:t>
            </w:r>
          </w:p>
        </w:tc>
      </w:tr>
    </w:tbl>
    <w:p w14:paraId="6A7912C8" w14:textId="77777777" w:rsidR="00F53617" w:rsidRDefault="00F53617">
      <w:pPr>
        <w:ind w:left="1920" w:hangingChars="800" w:hanging="1920"/>
        <w:rPr>
          <w:rFonts w:asciiTheme="minorEastAsia" w:hAnsiTheme="minorEastAsia"/>
          <w:sz w:val="24"/>
        </w:rPr>
      </w:pPr>
    </w:p>
    <w:p w14:paraId="4B932F60" w14:textId="77777777" w:rsidR="00741006" w:rsidRDefault="00741006" w:rsidP="00741006">
      <w:pPr>
        <w:rPr>
          <w:rFonts w:asciiTheme="minorEastAsia" w:hAnsiTheme="minorEastAsia"/>
          <w:sz w:val="24"/>
        </w:rPr>
      </w:pPr>
    </w:p>
    <w:p w14:paraId="11F29D3D" w14:textId="77777777" w:rsidR="00741006" w:rsidRDefault="00741006">
      <w:pPr>
        <w:ind w:left="1920" w:hangingChars="800" w:hanging="1920"/>
        <w:rPr>
          <w:rFonts w:asciiTheme="minorEastAsia" w:hAnsiTheme="minorEastAsia"/>
          <w:sz w:val="24"/>
        </w:rPr>
      </w:pPr>
    </w:p>
    <w:p w14:paraId="0AF40167" w14:textId="77777777" w:rsidR="00741006" w:rsidRDefault="00741006">
      <w:pPr>
        <w:ind w:left="1920" w:hangingChars="800" w:hanging="1920"/>
        <w:rPr>
          <w:rFonts w:asciiTheme="minorEastAsia" w:hAnsiTheme="minorEastAsia"/>
          <w:sz w:val="24"/>
        </w:rPr>
      </w:pPr>
    </w:p>
    <w:p w14:paraId="41D279B8" w14:textId="2386F1B9" w:rsidR="00F53617" w:rsidRDefault="00741006">
      <w:pPr>
        <w:ind w:left="1920" w:hangingChars="800" w:hanging="19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＜お問合せ先＞</w:t>
      </w:r>
    </w:p>
    <w:tbl>
      <w:tblPr>
        <w:tblStyle w:val="1"/>
        <w:tblpPr w:vertAnchor="text" w:horzAnchor="margin" w:tblpX="5052" w:tblpY="49"/>
        <w:tblOverlap w:val="never"/>
        <w:tblW w:w="4714" w:type="auto"/>
        <w:tblLayout w:type="fixed"/>
        <w:tblLook w:val="04A0" w:firstRow="1" w:lastRow="0" w:firstColumn="1" w:lastColumn="0" w:noHBand="0" w:noVBand="1"/>
      </w:tblPr>
      <w:tblGrid>
        <w:gridCol w:w="945"/>
        <w:gridCol w:w="3769"/>
      </w:tblGrid>
      <w:tr w:rsidR="00F53617" w14:paraId="50B1054A" w14:textId="77777777">
        <w:tc>
          <w:tcPr>
            <w:tcW w:w="945" w:type="dxa"/>
            <w:vAlign w:val="center"/>
          </w:tcPr>
          <w:p w14:paraId="4294535F" w14:textId="77777777" w:rsidR="00F53617" w:rsidRDefault="00741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</w:t>
            </w:r>
          </w:p>
        </w:tc>
        <w:tc>
          <w:tcPr>
            <w:tcW w:w="3769" w:type="dxa"/>
          </w:tcPr>
          <w:p w14:paraId="4F4F40F2" w14:textId="77777777" w:rsidR="00F53617" w:rsidRDefault="00741006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96"/>
                <w:sz w:val="24"/>
                <w:fitText w:val="2400" w:id="1"/>
              </w:rPr>
              <w:t>木津川市役</w:t>
            </w:r>
            <w:r>
              <w:rPr>
                <w:rFonts w:hint="eastAsia"/>
                <w:sz w:val="24"/>
                <w:fitText w:val="2400" w:id="1"/>
              </w:rPr>
              <w:t>所</w:t>
            </w:r>
          </w:p>
          <w:p w14:paraId="2E7B7129" w14:textId="77777777" w:rsidR="00F53617" w:rsidRDefault="00741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高齢介護課介護保険係</w:t>
            </w:r>
          </w:p>
        </w:tc>
      </w:tr>
      <w:tr w:rsidR="00F53617" w14:paraId="1B1E64D6" w14:textId="77777777">
        <w:tc>
          <w:tcPr>
            <w:tcW w:w="945" w:type="dxa"/>
          </w:tcPr>
          <w:p w14:paraId="3224C818" w14:textId="77777777" w:rsidR="00F53617" w:rsidRDefault="00741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769" w:type="dxa"/>
          </w:tcPr>
          <w:p w14:paraId="481CFCE3" w14:textId="77777777" w:rsidR="00F53617" w:rsidRDefault="00741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０７７４－７５－１２１３</w:t>
            </w:r>
          </w:p>
        </w:tc>
      </w:tr>
      <w:tr w:rsidR="00F53617" w14:paraId="76596052" w14:textId="77777777">
        <w:tc>
          <w:tcPr>
            <w:tcW w:w="945" w:type="dxa"/>
          </w:tcPr>
          <w:p w14:paraId="780F2D72" w14:textId="77777777" w:rsidR="00F53617" w:rsidRDefault="00741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3769" w:type="dxa"/>
          </w:tcPr>
          <w:p w14:paraId="794F6818" w14:textId="77777777" w:rsidR="00F53617" w:rsidRDefault="00741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０７７４－７２－０５５３</w:t>
            </w:r>
          </w:p>
        </w:tc>
      </w:tr>
    </w:tbl>
    <w:p w14:paraId="5DD11084" w14:textId="77777777" w:rsidR="00F53617" w:rsidRDefault="00F53617">
      <w:pPr>
        <w:rPr>
          <w:rFonts w:asciiTheme="minorEastAsia" w:hAnsiTheme="minorEastAsia"/>
          <w:sz w:val="24"/>
        </w:rPr>
      </w:pPr>
    </w:p>
    <w:p w14:paraId="387372FE" w14:textId="77777777" w:rsidR="00F53617" w:rsidRDefault="00F53617">
      <w:pPr>
        <w:rPr>
          <w:rFonts w:asciiTheme="minorEastAsia" w:hAnsiTheme="minorEastAsia"/>
          <w:sz w:val="24"/>
        </w:rPr>
      </w:pPr>
    </w:p>
    <w:sectPr w:rsidR="00F53617">
      <w:pgSz w:w="11906" w:h="16838"/>
      <w:pgMar w:top="907" w:right="1080" w:bottom="907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F6D4" w14:textId="77777777" w:rsidR="005015F7" w:rsidRDefault="00741006">
      <w:r>
        <w:separator/>
      </w:r>
    </w:p>
  </w:endnote>
  <w:endnote w:type="continuationSeparator" w:id="0">
    <w:p w14:paraId="76C33467" w14:textId="77777777" w:rsidR="005015F7" w:rsidRDefault="0074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0FD0" w14:textId="77777777" w:rsidR="005015F7" w:rsidRDefault="00741006">
      <w:r>
        <w:separator/>
      </w:r>
    </w:p>
  </w:footnote>
  <w:footnote w:type="continuationSeparator" w:id="0">
    <w:p w14:paraId="512B9071" w14:textId="77777777" w:rsidR="005015F7" w:rsidRDefault="0074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17"/>
    <w:rsid w:val="00134D6A"/>
    <w:rsid w:val="00255B94"/>
    <w:rsid w:val="005015F7"/>
    <w:rsid w:val="00593D9C"/>
    <w:rsid w:val="00741006"/>
    <w:rsid w:val="00F5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52CBD"/>
  <w15:chartTrackingRefBased/>
  <w15:docId w15:val="{2BD58190-8918-4BD3-A5EA-82413EB2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城内 愛加</dc:creator>
  <cp:lastModifiedBy>岡田　今日子</cp:lastModifiedBy>
  <cp:revision>53</cp:revision>
  <cp:lastPrinted>2024-12-06T05:53:00Z</cp:lastPrinted>
  <dcterms:created xsi:type="dcterms:W3CDTF">2019-09-09T08:51:00Z</dcterms:created>
  <dcterms:modified xsi:type="dcterms:W3CDTF">2024-12-06T05:55:00Z</dcterms:modified>
</cp:coreProperties>
</file>