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別記様式第１１号（第１５条関係）</w:t>
      </w:r>
      <w:r>
        <w:rPr>
          <w:rFonts w:hint="eastAsia"/>
          <w:sz w:val="24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273" w:firstLineChars="100"/>
        <w:rPr>
          <w:rFonts w:hint="default"/>
          <w:sz w:val="24"/>
        </w:rPr>
      </w:pPr>
      <w:r>
        <w:rPr>
          <w:rFonts w:hint="eastAsia"/>
          <w:sz w:val="24"/>
        </w:rPr>
        <w:t>木津川市長　宛て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　　　　　　　　　　　　　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      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氏名</w:t>
      </w:r>
      <w:r>
        <w:rPr>
          <w:rFonts w:hint="default"/>
          <w:sz w:val="24"/>
        </w:rPr>
        <w:t xml:space="preserve">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㊞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（電話番号）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土砂災害対策改修支援事業費補助金交付請求書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365" w:firstLineChars="500"/>
        <w:rPr>
          <w:rFonts w:hint="default"/>
          <w:sz w:val="24"/>
        </w:rPr>
      </w:pP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日付け第　号により</w:t>
      </w:r>
      <w:r>
        <w:rPr>
          <w:rFonts w:hint="default"/>
          <w:sz w:val="24"/>
        </w:rPr>
        <w:t>補助金交付確定</w:t>
      </w:r>
      <w:r>
        <w:rPr>
          <w:rFonts w:hint="eastAsia"/>
          <w:sz w:val="24"/>
        </w:rPr>
        <w:t>を受けた土砂災害対策改修支援事業費</w:t>
      </w:r>
      <w:r>
        <w:rPr>
          <w:rFonts w:hint="default"/>
          <w:sz w:val="24"/>
        </w:rPr>
        <w:t>補助金</w:t>
      </w:r>
      <w:r>
        <w:rPr>
          <w:rFonts w:hint="eastAsia"/>
          <w:sz w:val="24"/>
        </w:rPr>
        <w:t>について、木津川市住宅等土砂災害対策改修支援事業費補助金交付要綱第１５条の規定により、下記のとおり請求します。</w:t>
      </w:r>
    </w:p>
    <w:p>
      <w:pPr>
        <w:pStyle w:val="0"/>
        <w:ind w:firstLine="273" w:firstLineChars="100"/>
        <w:rPr>
          <w:rFonts w:hint="default"/>
          <w:sz w:val="24"/>
        </w:rPr>
      </w:pPr>
    </w:p>
    <w:p>
      <w:pPr>
        <w:pStyle w:val="0"/>
        <w:ind w:firstLine="273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default"/>
          <w:sz w:val="24"/>
        </w:rPr>
        <w:t>　</w:t>
      </w:r>
      <w:r>
        <w:rPr>
          <w:rFonts w:hint="eastAsia"/>
          <w:kern w:val="0"/>
          <w:sz w:val="24"/>
        </w:rPr>
        <w:t>補助対象</w:t>
      </w:r>
      <w:r>
        <w:rPr>
          <w:rFonts w:hint="default"/>
          <w:kern w:val="0"/>
          <w:sz w:val="24"/>
        </w:rPr>
        <w:t>住宅等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kern w:val="0"/>
          <w:sz w:val="24"/>
        </w:rPr>
        <w:t>　　</w:t>
      </w:r>
      <w:r>
        <w:rPr>
          <w:rFonts w:hint="eastAsia"/>
          <w:spacing w:val="158"/>
          <w:kern w:val="0"/>
          <w:sz w:val="24"/>
          <w:fitText w:val="1911" w:id="1"/>
        </w:rPr>
        <w:t>の</w:t>
      </w:r>
      <w:r>
        <w:rPr>
          <w:rFonts w:hint="default"/>
          <w:spacing w:val="158"/>
          <w:kern w:val="0"/>
          <w:sz w:val="24"/>
          <w:fitText w:val="1911" w:id="1"/>
        </w:rPr>
        <w:t>所在</w:t>
      </w:r>
      <w:r>
        <w:rPr>
          <w:rFonts w:hint="default"/>
          <w:spacing w:val="1"/>
          <w:kern w:val="0"/>
          <w:sz w:val="24"/>
          <w:fitText w:val="1911" w:id="1"/>
        </w:rPr>
        <w:t>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default"/>
          <w:sz w:val="24"/>
        </w:rPr>
        <w:t>請求金額　　　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4"/>
        <w:tblpPr w:leftFromText="142" w:rightFromText="142" w:topFromText="0" w:bottomFromText="0" w:vertAnchor="text" w:horzAnchor="page" w:tblpX="3631" w:tblpY="-75"/>
        <w:tblOverlap w:val="never"/>
        <w:tblW w:w="6232" w:type="dxa"/>
        <w:tblLayout w:type="fixed"/>
        <w:tblLook w:firstRow="1" w:lastRow="0" w:firstColumn="1" w:lastColumn="0" w:noHBand="0" w:noVBand="1" w:val="04A0"/>
      </w:tblPr>
      <w:tblGrid>
        <w:gridCol w:w="1984"/>
        <w:gridCol w:w="606"/>
        <w:gridCol w:w="607"/>
        <w:gridCol w:w="607"/>
        <w:gridCol w:w="607"/>
        <w:gridCol w:w="607"/>
        <w:gridCol w:w="607"/>
        <w:gridCol w:w="607"/>
      </w:tblGrid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本支店名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預金の</w:t>
            </w:r>
            <w:r>
              <w:rPr>
                <w:rFonts w:hint="default"/>
                <w:sz w:val="24"/>
              </w:rPr>
              <w:t>種類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普通・当座</w:t>
            </w:r>
          </w:p>
        </w:tc>
      </w:tr>
      <w:tr>
        <w:trPr>
          <w:trHeight w:val="49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0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  <w:r>
              <w:rPr>
                <w:rFonts w:hint="default"/>
                <w:sz w:val="24"/>
              </w:rPr>
              <w:t>名義人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</w:t>
      </w:r>
      <w:r>
        <w:rPr>
          <w:rFonts w:hint="default"/>
          <w:spacing w:val="93"/>
          <w:kern w:val="0"/>
          <w:sz w:val="24"/>
          <w:fitText w:val="1092" w:id="2"/>
        </w:rPr>
        <w:t>振込</w:t>
      </w:r>
      <w:r>
        <w:rPr>
          <w:rFonts w:hint="default"/>
          <w:kern w:val="0"/>
          <w:sz w:val="24"/>
          <w:fitText w:val="1092" w:id="2"/>
        </w:rPr>
        <w:t>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819" w:hanging="819" w:hangingChars="300"/>
        <w:rPr>
          <w:rFonts w:hint="default"/>
        </w:rPr>
      </w:pPr>
      <w:r>
        <w:rPr>
          <w:rFonts w:hint="eastAsia"/>
          <w:sz w:val="24"/>
        </w:rPr>
        <w:t>　　※土砂災害対策改修支援事業費補助金交付確定通知書（</w:t>
      </w:r>
      <w:r>
        <w:rPr>
          <w:rFonts w:hint="default"/>
          <w:sz w:val="24"/>
        </w:rPr>
        <w:t>写し）</w:t>
      </w:r>
      <w:r>
        <w:rPr>
          <w:rFonts w:hint="eastAsia"/>
          <w:sz w:val="24"/>
        </w:rPr>
        <w:t>を</w:t>
      </w:r>
      <w:r>
        <w:rPr>
          <w:rFonts w:hint="default"/>
          <w:sz w:val="24"/>
        </w:rPr>
        <w:t>添付してください。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73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